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3FACC" w14:textId="6D2EE049" w:rsidR="00E60024" w:rsidRPr="007B051D" w:rsidRDefault="00E60024" w:rsidP="00E84671">
      <w:pPr>
        <w:spacing w:after="0" w:line="240" w:lineRule="auto"/>
        <w:rPr>
          <w:rFonts w:eastAsia="Times New Roman" w:cstheme="minorHAnsi"/>
          <w:b/>
          <w:color w:val="000000"/>
          <w:sz w:val="28"/>
        </w:rPr>
      </w:pPr>
      <w:bookmarkStart w:id="0" w:name="RANGE!A1:N28"/>
    </w:p>
    <w:sdt>
      <w:sdtPr>
        <w:rPr>
          <w:rFonts w:cstheme="minorHAnsi"/>
          <w:sz w:val="24"/>
        </w:rPr>
        <w:id w:val="-904526955"/>
        <w:docPartObj>
          <w:docPartGallery w:val="Cover Pages"/>
          <w:docPartUnique/>
        </w:docPartObj>
      </w:sdtPr>
      <w:sdtEndPr>
        <w:rPr>
          <w:rFonts w:eastAsiaTheme="majorEastAsia"/>
          <w:caps/>
        </w:rPr>
      </w:sdtEndPr>
      <w:sdtContent>
        <w:tbl>
          <w:tblPr>
            <w:tblW w:w="11527" w:type="dxa"/>
            <w:jc w:val="center"/>
            <w:tblLayout w:type="fixed"/>
            <w:tblCellMar>
              <w:left w:w="0" w:type="dxa"/>
              <w:right w:w="0" w:type="dxa"/>
            </w:tblCellMar>
            <w:tblLook w:val="04A0" w:firstRow="1" w:lastRow="0" w:firstColumn="1" w:lastColumn="0" w:noHBand="0" w:noVBand="1"/>
          </w:tblPr>
          <w:tblGrid>
            <w:gridCol w:w="5056"/>
            <w:gridCol w:w="288"/>
            <w:gridCol w:w="4768"/>
            <w:gridCol w:w="1415"/>
          </w:tblGrid>
          <w:tr w:rsidR="00E60024" w:rsidRPr="007B051D" w14:paraId="7B6E5BD1" w14:textId="77777777" w:rsidTr="004878AD">
            <w:trPr>
              <w:trHeight w:hRule="exact" w:val="2880"/>
              <w:jc w:val="center"/>
            </w:trPr>
            <w:tc>
              <w:tcPr>
                <w:tcW w:w="5056" w:type="dxa"/>
                <w:shd w:val="clear" w:color="auto" w:fill="auto"/>
                <w:noWrap/>
              </w:tcPr>
              <w:p w14:paraId="2DAC817E" w14:textId="77777777" w:rsidR="00E60024" w:rsidRPr="007B051D" w:rsidRDefault="00E60024" w:rsidP="004878AD">
                <w:pPr>
                  <w:pStyle w:val="NoSpacing"/>
                  <w:rPr>
                    <w:rFonts w:cstheme="minorHAnsi"/>
                    <w:sz w:val="24"/>
                  </w:rPr>
                </w:pPr>
              </w:p>
            </w:tc>
            <w:tc>
              <w:tcPr>
                <w:tcW w:w="5056" w:type="dxa"/>
                <w:gridSpan w:val="2"/>
                <w:noWrap/>
              </w:tcPr>
              <w:p w14:paraId="4DF08654" w14:textId="77777777" w:rsidR="00E60024" w:rsidRPr="007B051D" w:rsidRDefault="00E60024" w:rsidP="004878AD">
                <w:pPr>
                  <w:pStyle w:val="NoSpacing"/>
                  <w:rPr>
                    <w:rFonts w:eastAsiaTheme="majorEastAsia" w:cstheme="minorHAnsi"/>
                    <w:caps/>
                    <w:sz w:val="24"/>
                  </w:rPr>
                </w:pPr>
              </w:p>
            </w:tc>
            <w:tc>
              <w:tcPr>
                <w:tcW w:w="1415" w:type="dxa"/>
                <w:noWrap/>
              </w:tcPr>
              <w:p w14:paraId="1F5E3044" w14:textId="77777777" w:rsidR="00E60024" w:rsidRPr="007B051D" w:rsidRDefault="00E60024" w:rsidP="004878AD">
                <w:pPr>
                  <w:pStyle w:val="NoSpacing"/>
                  <w:jc w:val="center"/>
                  <w:rPr>
                    <w:rFonts w:eastAsiaTheme="majorEastAsia" w:cstheme="minorHAnsi"/>
                    <w:caps/>
                    <w:sz w:val="24"/>
                  </w:rPr>
                </w:pPr>
              </w:p>
            </w:tc>
          </w:tr>
          <w:tr w:rsidR="00E60024" w:rsidRPr="007B051D" w14:paraId="6654540C" w14:textId="77777777" w:rsidTr="004878AD">
            <w:trPr>
              <w:trHeight w:hRule="exact" w:val="288"/>
              <w:jc w:val="center"/>
            </w:trPr>
            <w:sdt>
              <w:sdtPr>
                <w:rPr>
                  <w:rFonts w:eastAsiaTheme="majorEastAsia" w:cstheme="minorHAnsi"/>
                  <w:caps/>
                  <w:sz w:val="24"/>
                </w:rPr>
                <w:alias w:val="Picture"/>
                <w:tag w:val="Picture"/>
                <w:id w:val="501544608"/>
                <w:picture/>
              </w:sdtPr>
              <w:sdtEndPr/>
              <w:sdtContent>
                <w:tc>
                  <w:tcPr>
                    <w:tcW w:w="5056" w:type="dxa"/>
                    <w:vMerge w:val="restart"/>
                    <w:noWrap/>
                  </w:tcPr>
                  <w:p w14:paraId="53C56D31" w14:textId="77777777" w:rsidR="00E60024" w:rsidRPr="007B051D" w:rsidRDefault="00E60024" w:rsidP="004878AD">
                    <w:pPr>
                      <w:pStyle w:val="NoSpacing"/>
                      <w:jc w:val="center"/>
                      <w:rPr>
                        <w:rFonts w:eastAsiaTheme="majorEastAsia" w:cstheme="minorHAnsi"/>
                        <w:caps/>
                        <w:sz w:val="24"/>
                      </w:rPr>
                    </w:pPr>
                    <w:r w:rsidRPr="007B051D">
                      <w:rPr>
                        <w:rFonts w:eastAsiaTheme="majorEastAsia" w:cstheme="minorHAnsi"/>
                        <w:caps/>
                        <w:noProof/>
                        <w:sz w:val="24"/>
                        <w:lang w:eastAsia="en-US"/>
                      </w:rPr>
                      <w:drawing>
                        <wp:inline distT="0" distB="0" distL="0" distR="0" wp14:anchorId="2C19059C" wp14:editId="56F8FA47">
                          <wp:extent cx="2806862" cy="2773644"/>
                          <wp:effectExtent l="0" t="0" r="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ecycle More pic.jpg"/>
                                  <pic:cNvPicPr/>
                                </pic:nvPicPr>
                                <pic:blipFill>
                                  <a:blip r:embed="rId8">
                                    <a:extLst>
                                      <a:ext uri="{28A0092B-C50C-407E-A947-70E740481C1C}">
                                        <a14:useLocalDpi xmlns:a14="http://schemas.microsoft.com/office/drawing/2010/main" val="0"/>
                                      </a:ext>
                                    </a:extLst>
                                  </a:blip>
                                  <a:stretch>
                                    <a:fillRect/>
                                  </a:stretch>
                                </pic:blipFill>
                                <pic:spPr>
                                  <a:xfrm>
                                    <a:off x="0" y="0"/>
                                    <a:ext cx="2806862" cy="2773644"/>
                                  </a:xfrm>
                                  <a:prstGeom prst="rect">
                                    <a:avLst/>
                                  </a:prstGeom>
                                </pic:spPr>
                              </pic:pic>
                            </a:graphicData>
                          </a:graphic>
                        </wp:inline>
                      </w:drawing>
                    </w:r>
                  </w:p>
                </w:tc>
              </w:sdtContent>
            </w:sdt>
            <w:tc>
              <w:tcPr>
                <w:tcW w:w="288" w:type="dxa"/>
                <w:noWrap/>
              </w:tcPr>
              <w:p w14:paraId="57FACBD6" w14:textId="77777777" w:rsidR="00E60024" w:rsidRPr="007B051D" w:rsidRDefault="00E60024" w:rsidP="004878AD">
                <w:pPr>
                  <w:pStyle w:val="NoSpacing"/>
                  <w:rPr>
                    <w:rFonts w:eastAsiaTheme="majorEastAsia" w:cstheme="minorHAnsi"/>
                    <w:sz w:val="24"/>
                  </w:rPr>
                </w:pPr>
              </w:p>
            </w:tc>
            <w:tc>
              <w:tcPr>
                <w:tcW w:w="4768" w:type="dxa"/>
              </w:tcPr>
              <w:p w14:paraId="4B6AC52E" w14:textId="77777777" w:rsidR="00E60024" w:rsidRPr="007B051D" w:rsidRDefault="00E60024" w:rsidP="004878AD">
                <w:pPr>
                  <w:pStyle w:val="NoSpacing"/>
                  <w:jc w:val="center"/>
                  <w:rPr>
                    <w:rFonts w:eastAsiaTheme="majorEastAsia" w:cstheme="minorHAnsi"/>
                    <w:sz w:val="24"/>
                  </w:rPr>
                </w:pPr>
              </w:p>
            </w:tc>
            <w:tc>
              <w:tcPr>
                <w:tcW w:w="1415" w:type="dxa"/>
                <w:vMerge w:val="restart"/>
                <w:noWrap/>
              </w:tcPr>
              <w:p w14:paraId="5A1B59E4" w14:textId="77777777" w:rsidR="00E60024" w:rsidRPr="007B051D" w:rsidRDefault="00E60024" w:rsidP="004878AD">
                <w:pPr>
                  <w:pStyle w:val="NoSpacing"/>
                  <w:rPr>
                    <w:rFonts w:eastAsiaTheme="majorEastAsia" w:cstheme="minorHAnsi"/>
                    <w:sz w:val="24"/>
                  </w:rPr>
                </w:pPr>
              </w:p>
            </w:tc>
          </w:tr>
          <w:tr w:rsidR="00E60024" w:rsidRPr="007B051D" w14:paraId="531CC4E7" w14:textId="77777777" w:rsidTr="004878AD">
            <w:trPr>
              <w:trHeight w:val="2880"/>
              <w:jc w:val="center"/>
            </w:trPr>
            <w:tc>
              <w:tcPr>
                <w:tcW w:w="5056" w:type="dxa"/>
                <w:vMerge/>
                <w:noWrap/>
              </w:tcPr>
              <w:p w14:paraId="4C29307E" w14:textId="77777777" w:rsidR="00E60024" w:rsidRPr="007B051D" w:rsidRDefault="00E60024" w:rsidP="004878AD">
                <w:pPr>
                  <w:pStyle w:val="NoSpacing"/>
                  <w:rPr>
                    <w:rFonts w:eastAsiaTheme="majorEastAsia" w:cstheme="minorHAnsi"/>
                    <w:caps/>
                    <w:sz w:val="24"/>
                  </w:rPr>
                </w:pPr>
              </w:p>
            </w:tc>
            <w:tc>
              <w:tcPr>
                <w:tcW w:w="288" w:type="dxa"/>
                <w:noWrap/>
              </w:tcPr>
              <w:p w14:paraId="63362D56" w14:textId="77777777" w:rsidR="00E60024" w:rsidRPr="007B051D" w:rsidRDefault="00E60024" w:rsidP="004878AD">
                <w:pPr>
                  <w:ind w:left="288"/>
                  <w:rPr>
                    <w:rFonts w:cstheme="minorHAnsi"/>
                    <w:i/>
                    <w:sz w:val="24"/>
                  </w:rPr>
                </w:pPr>
                <w:r w:rsidRPr="007B051D">
                  <w:rPr>
                    <w:rFonts w:cstheme="minorHAnsi"/>
                    <w:i/>
                    <w:sz w:val="24"/>
                  </w:rPr>
                  <w:t>City o</w:t>
                </w:r>
              </w:p>
            </w:tc>
            <w:tc>
              <w:tcPr>
                <w:tcW w:w="4768" w:type="dxa"/>
              </w:tcPr>
              <w:p w14:paraId="307614BC" w14:textId="315C6528" w:rsidR="00E60024" w:rsidRPr="007B051D" w:rsidRDefault="00E60024" w:rsidP="004878AD">
                <w:pPr>
                  <w:pStyle w:val="Title"/>
                  <w:rPr>
                    <w:rFonts w:asciiTheme="minorHAnsi" w:hAnsiTheme="minorHAnsi" w:cstheme="minorHAnsi"/>
                    <w:sz w:val="44"/>
                  </w:rPr>
                </w:pPr>
                <w:r w:rsidRPr="007B051D">
                  <w:rPr>
                    <w:rFonts w:asciiTheme="minorHAnsi" w:hAnsiTheme="minorHAnsi" w:cstheme="minorHAnsi"/>
                    <w:sz w:val="44"/>
                  </w:rPr>
                  <w:t xml:space="preserve">Appendix D </w:t>
                </w:r>
              </w:p>
              <w:p w14:paraId="3D0637A1" w14:textId="5F1CA196" w:rsidR="00E60024" w:rsidRPr="007B051D" w:rsidRDefault="00E60024" w:rsidP="004878AD">
                <w:pPr>
                  <w:pStyle w:val="Title"/>
                  <w:rPr>
                    <w:rFonts w:asciiTheme="minorHAnsi" w:hAnsiTheme="minorHAnsi" w:cstheme="minorHAnsi"/>
                    <w:sz w:val="44"/>
                  </w:rPr>
                </w:pPr>
                <w:r w:rsidRPr="007B051D">
                  <w:rPr>
                    <w:rFonts w:asciiTheme="minorHAnsi" w:hAnsiTheme="minorHAnsi" w:cstheme="minorHAnsi"/>
                    <w:sz w:val="44"/>
                  </w:rPr>
                  <w:t>Phase 2: Comparative Summary of ZWMP Options</w:t>
                </w:r>
              </w:p>
              <w:p w14:paraId="3290F255" w14:textId="1303C7B7" w:rsidR="00E60024" w:rsidRPr="007B051D" w:rsidRDefault="00E60024" w:rsidP="004878AD">
                <w:pPr>
                  <w:pStyle w:val="TitleSub1"/>
                  <w:rPr>
                    <w:rFonts w:asciiTheme="minorHAnsi" w:hAnsiTheme="minorHAnsi" w:cstheme="minorHAnsi"/>
                    <w:sz w:val="32"/>
                    <w:szCs w:val="28"/>
                  </w:rPr>
                </w:pPr>
                <w:r w:rsidRPr="007B051D">
                  <w:rPr>
                    <w:rFonts w:asciiTheme="minorHAnsi" w:hAnsiTheme="minorHAnsi" w:cstheme="minorHAnsi"/>
                    <w:sz w:val="32"/>
                    <w:szCs w:val="28"/>
                  </w:rPr>
                  <w:t>Zero Waste Master Plan</w:t>
                </w:r>
              </w:p>
              <w:p w14:paraId="7DAD6E5B" w14:textId="2916E981" w:rsidR="00E60024" w:rsidRPr="007B051D" w:rsidRDefault="00E60024" w:rsidP="004878AD">
                <w:pPr>
                  <w:pStyle w:val="TitleSub4"/>
                  <w:rPr>
                    <w:rFonts w:asciiTheme="minorHAnsi" w:hAnsiTheme="minorHAnsi" w:cstheme="minorHAnsi"/>
                    <w:color w:val="000000" w:themeColor="text1"/>
                    <w:sz w:val="24"/>
                  </w:rPr>
                </w:pPr>
              </w:p>
              <w:p w14:paraId="016FA434" w14:textId="77777777" w:rsidR="00E60024" w:rsidRPr="007B051D" w:rsidRDefault="00E60024" w:rsidP="004878AD">
                <w:pPr>
                  <w:pStyle w:val="TitleSub2"/>
                  <w:rPr>
                    <w:rFonts w:asciiTheme="minorHAnsi" w:hAnsiTheme="minorHAnsi" w:cstheme="minorHAnsi"/>
                    <w:color w:val="000000" w:themeColor="text1"/>
                    <w:sz w:val="20"/>
                  </w:rPr>
                </w:pPr>
                <w:r w:rsidRPr="007B051D">
                  <w:rPr>
                    <w:rFonts w:asciiTheme="minorHAnsi" w:hAnsiTheme="minorHAnsi" w:cstheme="minorHAnsi"/>
                    <w:color w:val="000000" w:themeColor="text1"/>
                    <w:sz w:val="20"/>
                  </w:rPr>
                  <w:t>City of Cambridge, MA</w:t>
                </w:r>
              </w:p>
              <w:sdt>
                <w:sdtPr>
                  <w:rPr>
                    <w:rFonts w:asciiTheme="minorHAnsi" w:hAnsiTheme="minorHAnsi" w:cstheme="minorHAnsi"/>
                    <w:sz w:val="24"/>
                  </w:rPr>
                  <w:alias w:val="Date"/>
                  <w:tag w:val="Date"/>
                  <w:id w:val="-1820179693"/>
                  <w:date w:fullDate="2019-01-25T00:00:00Z">
                    <w:dateFormat w:val="MMMM d, yyyy"/>
                    <w:lid w:val="en-US"/>
                    <w:storeMappedDataAs w:val="dateTime"/>
                    <w:calendar w:val="gregorian"/>
                  </w:date>
                </w:sdtPr>
                <w:sdtEndPr/>
                <w:sdtContent>
                  <w:p w14:paraId="32FB1E35" w14:textId="77777777" w:rsidR="00E60024" w:rsidRPr="007B051D" w:rsidRDefault="00E60024" w:rsidP="004878AD">
                    <w:pPr>
                      <w:pStyle w:val="TitleSub3"/>
                      <w:rPr>
                        <w:rFonts w:asciiTheme="minorHAnsi" w:hAnsiTheme="minorHAnsi" w:cstheme="minorHAnsi"/>
                        <w:sz w:val="24"/>
                      </w:rPr>
                    </w:pPr>
                    <w:r w:rsidRPr="007B051D">
                      <w:rPr>
                        <w:rFonts w:asciiTheme="minorHAnsi" w:hAnsiTheme="minorHAnsi" w:cstheme="minorHAnsi"/>
                        <w:sz w:val="24"/>
                      </w:rPr>
                      <w:t>January 25, 2019</w:t>
                    </w:r>
                  </w:p>
                </w:sdtContent>
              </w:sdt>
            </w:tc>
            <w:tc>
              <w:tcPr>
                <w:tcW w:w="1415" w:type="dxa"/>
                <w:vMerge/>
                <w:shd w:val="clear" w:color="auto" w:fill="auto"/>
                <w:noWrap/>
              </w:tcPr>
              <w:p w14:paraId="66C29D63" w14:textId="77777777" w:rsidR="00E60024" w:rsidRPr="007B051D" w:rsidRDefault="00E60024" w:rsidP="004878AD">
                <w:pPr>
                  <w:pStyle w:val="NoSpacing"/>
                  <w:jc w:val="center"/>
                  <w:rPr>
                    <w:rFonts w:eastAsiaTheme="majorEastAsia" w:cstheme="minorHAnsi"/>
                    <w:caps/>
                    <w:sz w:val="24"/>
                  </w:rPr>
                </w:pPr>
              </w:p>
            </w:tc>
          </w:tr>
          <w:tr w:rsidR="00E60024" w:rsidRPr="007B051D" w14:paraId="0081F4DF" w14:textId="77777777" w:rsidTr="00CC7CFC">
            <w:trPr>
              <w:trHeight w:val="2880"/>
              <w:jc w:val="center"/>
            </w:trPr>
            <w:tc>
              <w:tcPr>
                <w:tcW w:w="5056" w:type="dxa"/>
                <w:shd w:val="clear" w:color="auto" w:fill="5B9BD5" w:themeFill="accent1"/>
                <w:noWrap/>
              </w:tcPr>
              <w:p w14:paraId="11BAC3AA" w14:textId="77777777" w:rsidR="00E60024" w:rsidRPr="007B051D" w:rsidRDefault="00E60024" w:rsidP="004878AD">
                <w:pPr>
                  <w:pStyle w:val="NoSpacing"/>
                  <w:jc w:val="center"/>
                  <w:rPr>
                    <w:rFonts w:cstheme="minorHAnsi"/>
                    <w:b/>
                    <w:color w:val="44546A" w:themeColor="text2"/>
                  </w:rPr>
                </w:pPr>
              </w:p>
              <w:p w14:paraId="44F0F9E5" w14:textId="77777777" w:rsidR="00E60024" w:rsidRPr="007B051D" w:rsidRDefault="00E60024" w:rsidP="004878AD">
                <w:pPr>
                  <w:pStyle w:val="NoSpacing"/>
                  <w:jc w:val="center"/>
                  <w:rPr>
                    <w:rFonts w:eastAsiaTheme="majorEastAsia" w:cstheme="minorHAnsi"/>
                    <w:caps/>
                    <w:sz w:val="24"/>
                  </w:rPr>
                </w:pPr>
              </w:p>
            </w:tc>
            <w:tc>
              <w:tcPr>
                <w:tcW w:w="5056" w:type="dxa"/>
                <w:gridSpan w:val="2"/>
                <w:noWrap/>
              </w:tcPr>
              <w:p w14:paraId="6BAF9550" w14:textId="588B506B" w:rsidR="00E60024" w:rsidRPr="007B051D" w:rsidRDefault="00E60024" w:rsidP="004878AD">
                <w:pPr>
                  <w:pStyle w:val="NoSpacing"/>
                  <w:rPr>
                    <w:rFonts w:cstheme="minorHAnsi"/>
                    <w:sz w:val="24"/>
                  </w:rPr>
                </w:pPr>
              </w:p>
            </w:tc>
            <w:tc>
              <w:tcPr>
                <w:tcW w:w="1415" w:type="dxa"/>
                <w:shd w:val="clear" w:color="auto" w:fill="auto"/>
                <w:noWrap/>
              </w:tcPr>
              <w:p w14:paraId="4A001712" w14:textId="77777777" w:rsidR="00E60024" w:rsidRPr="007B051D" w:rsidRDefault="00E60024" w:rsidP="004878AD">
                <w:pPr>
                  <w:pStyle w:val="NoSpacing"/>
                  <w:jc w:val="center"/>
                  <w:rPr>
                    <w:rFonts w:eastAsiaTheme="majorEastAsia" w:cstheme="minorHAnsi"/>
                    <w:caps/>
                    <w:sz w:val="24"/>
                  </w:rPr>
                </w:pPr>
              </w:p>
            </w:tc>
          </w:tr>
          <w:tr w:rsidR="00E60024" w:rsidRPr="007B051D" w14:paraId="2DEAE675" w14:textId="77777777" w:rsidTr="00CC7CFC">
            <w:trPr>
              <w:trHeight w:val="720"/>
              <w:jc w:val="center"/>
            </w:trPr>
            <w:tc>
              <w:tcPr>
                <w:tcW w:w="5056" w:type="dxa"/>
                <w:shd w:val="clear" w:color="auto" w:fill="auto"/>
                <w:noWrap/>
              </w:tcPr>
              <w:p w14:paraId="149BAEA2" w14:textId="77777777" w:rsidR="00E60024" w:rsidRPr="007B051D" w:rsidRDefault="00E60024" w:rsidP="004878AD">
                <w:pPr>
                  <w:pStyle w:val="NoSpacing"/>
                  <w:rPr>
                    <w:rFonts w:cstheme="minorHAnsi"/>
                    <w:sz w:val="24"/>
                  </w:rPr>
                </w:pPr>
              </w:p>
            </w:tc>
            <w:tc>
              <w:tcPr>
                <w:tcW w:w="5056" w:type="dxa"/>
                <w:gridSpan w:val="2"/>
                <w:shd w:val="clear" w:color="auto" w:fill="44546A" w:themeFill="text2"/>
                <w:noWrap/>
              </w:tcPr>
              <w:p w14:paraId="3387495B" w14:textId="77777777" w:rsidR="00E60024" w:rsidRPr="007B051D" w:rsidRDefault="00E60024" w:rsidP="004878AD">
                <w:pPr>
                  <w:pStyle w:val="NoSpacing"/>
                  <w:rPr>
                    <w:rFonts w:cstheme="minorHAnsi"/>
                    <w:sz w:val="24"/>
                  </w:rPr>
                </w:pPr>
              </w:p>
            </w:tc>
            <w:tc>
              <w:tcPr>
                <w:tcW w:w="1415" w:type="dxa"/>
                <w:shd w:val="clear" w:color="auto" w:fill="auto"/>
                <w:noWrap/>
              </w:tcPr>
              <w:p w14:paraId="6815F87E" w14:textId="77777777" w:rsidR="00E60024" w:rsidRPr="007B051D" w:rsidRDefault="00E55F2B" w:rsidP="004878AD">
                <w:pPr>
                  <w:pStyle w:val="NoSpacing"/>
                  <w:rPr>
                    <w:rFonts w:eastAsiaTheme="majorEastAsia" w:cstheme="minorHAnsi"/>
                    <w:caps/>
                    <w:sz w:val="24"/>
                  </w:rPr>
                </w:pPr>
              </w:p>
            </w:tc>
          </w:tr>
        </w:tbl>
      </w:sdtContent>
    </w:sdt>
    <w:p w14:paraId="2797EF39" w14:textId="77777777" w:rsidR="00E60024" w:rsidRPr="007B051D" w:rsidRDefault="00E60024" w:rsidP="00E60024">
      <w:pPr>
        <w:rPr>
          <w:rFonts w:cstheme="minorHAnsi"/>
          <w:sz w:val="24"/>
        </w:rPr>
      </w:pPr>
    </w:p>
    <w:p w14:paraId="0AC11396" w14:textId="77777777" w:rsidR="00E60024" w:rsidRPr="007B051D" w:rsidRDefault="00E60024" w:rsidP="00CC7CFC">
      <w:pPr>
        <w:shd w:val="clear" w:color="auto" w:fill="44546A" w:themeFill="text2"/>
        <w:rPr>
          <w:rFonts w:cstheme="minorHAnsi"/>
          <w:sz w:val="24"/>
        </w:rPr>
        <w:sectPr w:rsidR="00E60024" w:rsidRPr="007B051D" w:rsidSect="00E60024">
          <w:pgSz w:w="12240" w:h="15840" w:code="1"/>
          <w:pgMar w:top="1440" w:right="1440" w:bottom="1440" w:left="1440" w:header="720" w:footer="720" w:gutter="0"/>
          <w:pgNumType w:start="0" w:chapStyle="1"/>
          <w:cols w:space="720"/>
          <w:titlePg/>
          <w:docGrid w:linePitch="360"/>
        </w:sectPr>
      </w:pPr>
    </w:p>
    <w:p w14:paraId="30344DE6" w14:textId="42E03A61" w:rsidR="00E60024" w:rsidRPr="007B051D" w:rsidRDefault="00E60024" w:rsidP="00E60024">
      <w:pPr>
        <w:spacing w:after="200" w:line="276" w:lineRule="auto"/>
        <w:jc w:val="center"/>
        <w:rPr>
          <w:rFonts w:cstheme="minorHAnsi"/>
          <w:b/>
          <w:sz w:val="24"/>
        </w:rPr>
      </w:pPr>
      <w:r w:rsidRPr="007B051D">
        <w:rPr>
          <w:rFonts w:cstheme="minorHAnsi"/>
          <w:b/>
          <w:sz w:val="24"/>
        </w:rPr>
        <w:lastRenderedPageBreak/>
        <w:t>Appendix D: Phase 2 Comparative Summary of ZWMP Options</w:t>
      </w:r>
    </w:p>
    <w:p w14:paraId="619D3DE1" w14:textId="77777777" w:rsidR="00E60024" w:rsidRPr="007B051D" w:rsidRDefault="00E60024" w:rsidP="00E60024">
      <w:pPr>
        <w:spacing w:after="200" w:line="276" w:lineRule="auto"/>
        <w:jc w:val="center"/>
        <w:rPr>
          <w:rFonts w:cstheme="minorHAnsi"/>
          <w:b/>
          <w:sz w:val="24"/>
        </w:rPr>
      </w:pPr>
      <w:r w:rsidRPr="007B051D">
        <w:rPr>
          <w:rFonts w:cstheme="minorHAnsi"/>
          <w:b/>
          <w:sz w:val="24"/>
        </w:rPr>
        <w:t>Statement of Purpose</w:t>
      </w:r>
    </w:p>
    <w:p w14:paraId="24AC7370" w14:textId="4CD22B3B" w:rsidR="00E60024" w:rsidRPr="007B051D" w:rsidRDefault="00E60024" w:rsidP="00E60024">
      <w:pPr>
        <w:pStyle w:val="BodyText"/>
        <w:rPr>
          <w:rFonts w:cstheme="minorHAnsi"/>
          <w:sz w:val="22"/>
        </w:rPr>
      </w:pPr>
      <w:r w:rsidRPr="007B051D">
        <w:rPr>
          <w:rFonts w:cstheme="minorHAnsi"/>
          <w:sz w:val="22"/>
        </w:rPr>
        <w:t>This Phase 2 comparative summary of ZWMP options was originally issued to the City of Cambridge in November 2017. The purpose of this summary was to provide a general comparison of the ZWMP options that had been identified in Appendix C, looking at performance parameters like ability to reduce GHG emissions, trash reduction potential, potential to reduce vermin, potential for improvements to worker safety,</w:t>
      </w:r>
      <w:r w:rsidR="001F5867" w:rsidRPr="007B051D">
        <w:rPr>
          <w:rFonts w:cstheme="minorHAnsi"/>
          <w:sz w:val="22"/>
        </w:rPr>
        <w:t xml:space="preserve"> and</w:t>
      </w:r>
      <w:r w:rsidRPr="007B051D">
        <w:rPr>
          <w:rFonts w:cstheme="minorHAnsi"/>
          <w:sz w:val="22"/>
        </w:rPr>
        <w:t xml:space="preserve"> impacts on capital and</w:t>
      </w:r>
      <w:r w:rsidR="001F5867" w:rsidRPr="007B051D">
        <w:rPr>
          <w:rFonts w:cstheme="minorHAnsi"/>
          <w:sz w:val="22"/>
        </w:rPr>
        <w:t xml:space="preserve"> operating expenses. The summary also notes the timeframes associated with implementation of the options and whether </w:t>
      </w:r>
      <w:r w:rsidRPr="007B051D">
        <w:rPr>
          <w:rFonts w:cstheme="minorHAnsi"/>
          <w:sz w:val="22"/>
        </w:rPr>
        <w:t>ordina</w:t>
      </w:r>
      <w:r w:rsidR="001F5867" w:rsidRPr="007B051D">
        <w:rPr>
          <w:rFonts w:cstheme="minorHAnsi"/>
          <w:sz w:val="22"/>
        </w:rPr>
        <w:t>nce changes would be involved</w:t>
      </w:r>
      <w:r w:rsidRPr="007B051D">
        <w:rPr>
          <w:rFonts w:cstheme="minorHAnsi"/>
          <w:sz w:val="22"/>
        </w:rPr>
        <w:t xml:space="preserve">. Those options with more overall positive outcomes </w:t>
      </w:r>
      <w:r w:rsidR="001F5867" w:rsidRPr="007B051D">
        <w:rPr>
          <w:rFonts w:cstheme="minorHAnsi"/>
          <w:sz w:val="22"/>
        </w:rPr>
        <w:t xml:space="preserve">as </w:t>
      </w:r>
      <w:r w:rsidRPr="007B051D">
        <w:rPr>
          <w:rFonts w:cstheme="minorHAnsi"/>
          <w:sz w:val="22"/>
        </w:rPr>
        <w:t>noted in the comparison, were more strongly recommended for inclusion in the ZWMP recommendations.</w:t>
      </w:r>
    </w:p>
    <w:p w14:paraId="06D545B7" w14:textId="222516CF" w:rsidR="00E60024" w:rsidRPr="007B051D" w:rsidRDefault="00E60024" w:rsidP="00E60024">
      <w:pPr>
        <w:pStyle w:val="BodyText"/>
        <w:rPr>
          <w:rFonts w:cstheme="minorHAnsi"/>
          <w:sz w:val="22"/>
        </w:rPr>
      </w:pPr>
      <w:r w:rsidRPr="007B051D">
        <w:rPr>
          <w:rFonts w:cstheme="minorHAnsi"/>
          <w:sz w:val="22"/>
        </w:rPr>
        <w:t>This document is a supporting background document for the ZWMP, documenting the outcome of one component of Phase 2 of the ZWMP process. No further amendments will be made to this document based on review of the ZWMP.</w:t>
      </w:r>
    </w:p>
    <w:p w14:paraId="3A5F3D34" w14:textId="77777777" w:rsidR="00E60024" w:rsidRPr="007B051D" w:rsidRDefault="00E60024">
      <w:pPr>
        <w:rPr>
          <w:rFonts w:eastAsia="Times New Roman" w:cstheme="minorHAnsi"/>
          <w:b/>
          <w:color w:val="000000"/>
          <w:sz w:val="28"/>
        </w:rPr>
      </w:pPr>
    </w:p>
    <w:p w14:paraId="093C6657" w14:textId="2FD7593B" w:rsidR="00E60024" w:rsidRPr="007B051D" w:rsidRDefault="00E60024" w:rsidP="00E84671">
      <w:pPr>
        <w:spacing w:after="0" w:line="240" w:lineRule="auto"/>
        <w:rPr>
          <w:rFonts w:eastAsia="Times New Roman" w:cstheme="minorHAnsi"/>
          <w:b/>
          <w:color w:val="000000"/>
          <w:sz w:val="28"/>
        </w:rPr>
      </w:pPr>
    </w:p>
    <w:p w14:paraId="7386F569" w14:textId="77777777" w:rsidR="00E60024" w:rsidRPr="007B051D" w:rsidRDefault="00E60024">
      <w:pPr>
        <w:rPr>
          <w:rFonts w:eastAsia="Times New Roman" w:cstheme="minorHAnsi"/>
          <w:b/>
          <w:color w:val="000000"/>
          <w:sz w:val="28"/>
        </w:rPr>
      </w:pPr>
      <w:r w:rsidRPr="007B051D">
        <w:rPr>
          <w:rFonts w:eastAsia="Times New Roman" w:cstheme="minorHAnsi"/>
          <w:b/>
          <w:color w:val="000000"/>
          <w:sz w:val="28"/>
        </w:rPr>
        <w:br w:type="page"/>
      </w:r>
    </w:p>
    <w:p w14:paraId="037B4AA8" w14:textId="77777777" w:rsidR="00E60024" w:rsidRPr="007B051D" w:rsidRDefault="00E60024" w:rsidP="00E84671">
      <w:pPr>
        <w:spacing w:after="0" w:line="240" w:lineRule="auto"/>
        <w:rPr>
          <w:rFonts w:eastAsia="Times New Roman" w:cstheme="minorHAnsi"/>
          <w:b/>
          <w:color w:val="000000"/>
          <w:sz w:val="28"/>
        </w:rPr>
        <w:sectPr w:rsidR="00E60024" w:rsidRPr="007B051D" w:rsidSect="00E60024">
          <w:headerReference w:type="default" r:id="rId9"/>
          <w:footerReference w:type="default" r:id="rId10"/>
          <w:pgSz w:w="12240" w:h="15840" w:code="1"/>
          <w:pgMar w:top="1440" w:right="1440" w:bottom="1440" w:left="1440" w:header="720" w:footer="720" w:gutter="0"/>
          <w:cols w:space="720"/>
          <w:docGrid w:linePitch="360"/>
        </w:sectPr>
      </w:pPr>
    </w:p>
    <w:p w14:paraId="61322D9B" w14:textId="51B40D9E" w:rsidR="002131A0" w:rsidRPr="007B051D" w:rsidRDefault="009829BE" w:rsidP="00E84671">
      <w:pPr>
        <w:spacing w:after="0" w:line="240" w:lineRule="auto"/>
        <w:rPr>
          <w:rFonts w:eastAsia="Times New Roman" w:cstheme="minorHAnsi"/>
          <w:b/>
          <w:color w:val="000000"/>
          <w:sz w:val="28"/>
        </w:rPr>
      </w:pPr>
      <w:r w:rsidRPr="007B051D">
        <w:rPr>
          <w:rFonts w:eastAsia="Times New Roman" w:cstheme="minorHAnsi"/>
          <w:b/>
          <w:color w:val="000000"/>
          <w:sz w:val="28"/>
        </w:rPr>
        <w:lastRenderedPageBreak/>
        <w:t>Appendix D: Comparative Summary</w:t>
      </w:r>
      <w:r w:rsidR="00CB2355" w:rsidRPr="007B051D">
        <w:rPr>
          <w:rFonts w:eastAsia="Times New Roman" w:cstheme="minorHAnsi"/>
          <w:b/>
          <w:color w:val="000000"/>
          <w:sz w:val="28"/>
        </w:rPr>
        <w:t xml:space="preserve"> of </w:t>
      </w:r>
      <w:r w:rsidRPr="007B051D">
        <w:rPr>
          <w:rFonts w:eastAsia="Times New Roman" w:cstheme="minorHAnsi"/>
          <w:b/>
          <w:color w:val="000000"/>
          <w:sz w:val="28"/>
        </w:rPr>
        <w:t xml:space="preserve">ZWMP </w:t>
      </w:r>
      <w:r w:rsidR="00A61008" w:rsidRPr="007B051D">
        <w:rPr>
          <w:rFonts w:eastAsia="Times New Roman" w:cstheme="minorHAnsi"/>
          <w:b/>
          <w:color w:val="000000"/>
          <w:sz w:val="28"/>
        </w:rPr>
        <w:t>Options</w:t>
      </w:r>
    </w:p>
    <w:tbl>
      <w:tblPr>
        <w:tblpPr w:leftFromText="180" w:rightFromText="180" w:vertAnchor="text" w:tblpY="1"/>
        <w:tblOverlap w:val="never"/>
        <w:tblW w:w="5000" w:type="pct"/>
        <w:tblLayout w:type="fixed"/>
        <w:tblLook w:val="04A0" w:firstRow="1" w:lastRow="0" w:firstColumn="1" w:lastColumn="0" w:noHBand="0" w:noVBand="1"/>
      </w:tblPr>
      <w:tblGrid>
        <w:gridCol w:w="2875"/>
        <w:gridCol w:w="2077"/>
        <w:gridCol w:w="2077"/>
        <w:gridCol w:w="2086"/>
        <w:gridCol w:w="2401"/>
        <w:gridCol w:w="1753"/>
        <w:gridCol w:w="3105"/>
        <w:gridCol w:w="1533"/>
        <w:gridCol w:w="1602"/>
        <w:gridCol w:w="2081"/>
      </w:tblGrid>
      <w:tr w:rsidR="00E84671" w:rsidRPr="007B051D" w14:paraId="4977FA20" w14:textId="77777777" w:rsidTr="00E55F2B">
        <w:trPr>
          <w:trHeight w:val="980"/>
          <w:tblHeader/>
        </w:trPr>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D94AC" w14:textId="6E417BAA" w:rsidR="00E84671" w:rsidRPr="007B051D" w:rsidRDefault="00E84671" w:rsidP="00E55F2B">
            <w:pPr>
              <w:spacing w:after="0" w:line="240" w:lineRule="auto"/>
              <w:rPr>
                <w:rFonts w:eastAsia="Times New Roman" w:cstheme="minorHAnsi"/>
                <w:color w:val="000000"/>
                <w:sz w:val="24"/>
              </w:rPr>
            </w:pPr>
            <w:r w:rsidRPr="007B051D">
              <w:rPr>
                <w:rFonts w:eastAsia="Times New Roman" w:cstheme="minorHAnsi"/>
                <w:color w:val="000000"/>
                <w:sz w:val="24"/>
              </w:rPr>
              <w:t> </w:t>
            </w:r>
            <w:bookmarkEnd w:id="0"/>
          </w:p>
        </w:tc>
        <w:tc>
          <w:tcPr>
            <w:tcW w:w="481" w:type="pct"/>
            <w:tcBorders>
              <w:top w:val="single" w:sz="4" w:space="0" w:color="auto"/>
              <w:left w:val="nil"/>
              <w:bottom w:val="single" w:sz="4" w:space="0" w:color="auto"/>
              <w:right w:val="single" w:sz="4" w:space="0" w:color="auto"/>
            </w:tcBorders>
            <w:shd w:val="clear" w:color="auto" w:fill="9CC2E5" w:themeFill="accent1" w:themeFillTint="99"/>
            <w:vAlign w:val="bottom"/>
            <w:hideMark/>
          </w:tcPr>
          <w:p w14:paraId="46DD7508" w14:textId="77777777" w:rsidR="00E84671" w:rsidRPr="007B051D" w:rsidRDefault="00E84671" w:rsidP="00E55F2B">
            <w:pPr>
              <w:spacing w:after="0" w:line="240" w:lineRule="auto"/>
              <w:jc w:val="center"/>
              <w:rPr>
                <w:rFonts w:eastAsia="Times New Roman" w:cstheme="minorHAnsi"/>
                <w:b/>
                <w:bCs/>
                <w:color w:val="000000"/>
                <w:sz w:val="24"/>
              </w:rPr>
            </w:pPr>
            <w:r w:rsidRPr="007B051D">
              <w:rPr>
                <w:rFonts w:eastAsia="Times New Roman" w:cstheme="minorHAnsi"/>
                <w:b/>
                <w:bCs/>
                <w:color w:val="000000"/>
                <w:sz w:val="24"/>
              </w:rPr>
              <w:t>GHG Reduction Potential (MTCO</w:t>
            </w:r>
            <w:r w:rsidRPr="007B051D">
              <w:rPr>
                <w:rFonts w:eastAsia="Times New Roman" w:cstheme="minorHAnsi"/>
                <w:b/>
                <w:bCs/>
                <w:color w:val="000000"/>
                <w:szCs w:val="20"/>
                <w:vertAlign w:val="subscript"/>
              </w:rPr>
              <w:t>2</w:t>
            </w:r>
            <w:r w:rsidRPr="007B051D">
              <w:rPr>
                <w:rFonts w:eastAsia="Times New Roman" w:cstheme="minorHAnsi"/>
                <w:b/>
                <w:bCs/>
                <w:color w:val="000000"/>
                <w:szCs w:val="20"/>
              </w:rPr>
              <w:t>e)</w:t>
            </w:r>
          </w:p>
        </w:tc>
        <w:tc>
          <w:tcPr>
            <w:tcW w:w="481" w:type="pct"/>
            <w:tcBorders>
              <w:top w:val="single" w:sz="4" w:space="0" w:color="auto"/>
              <w:left w:val="nil"/>
              <w:bottom w:val="single" w:sz="4" w:space="0" w:color="auto"/>
              <w:right w:val="single" w:sz="4" w:space="0" w:color="auto"/>
            </w:tcBorders>
            <w:shd w:val="clear" w:color="auto" w:fill="9CC2E5" w:themeFill="accent1" w:themeFillTint="99"/>
            <w:vAlign w:val="bottom"/>
            <w:hideMark/>
          </w:tcPr>
          <w:p w14:paraId="38DF98FC" w14:textId="4847D99B" w:rsidR="00E84671" w:rsidRPr="007B051D" w:rsidRDefault="00E84671" w:rsidP="00E55F2B">
            <w:pPr>
              <w:spacing w:after="0" w:line="240" w:lineRule="auto"/>
              <w:jc w:val="center"/>
              <w:rPr>
                <w:rFonts w:eastAsia="Times New Roman" w:cstheme="minorHAnsi"/>
                <w:b/>
                <w:bCs/>
                <w:color w:val="000000"/>
                <w:sz w:val="24"/>
              </w:rPr>
            </w:pPr>
            <w:r w:rsidRPr="007B051D">
              <w:rPr>
                <w:rFonts w:eastAsia="Times New Roman" w:cstheme="minorHAnsi"/>
                <w:b/>
                <w:bCs/>
                <w:color w:val="000000"/>
                <w:sz w:val="24"/>
              </w:rPr>
              <w:t xml:space="preserve"> </w:t>
            </w:r>
            <w:r w:rsidR="00B46816" w:rsidRPr="007B051D">
              <w:rPr>
                <w:rFonts w:eastAsia="Times New Roman" w:cstheme="minorHAnsi"/>
                <w:b/>
                <w:bCs/>
                <w:color w:val="000000"/>
                <w:sz w:val="24"/>
              </w:rPr>
              <w:t xml:space="preserve">Trash </w:t>
            </w:r>
            <w:r w:rsidRPr="007B051D">
              <w:rPr>
                <w:rFonts w:eastAsia="Times New Roman" w:cstheme="minorHAnsi"/>
                <w:b/>
                <w:bCs/>
                <w:color w:val="000000"/>
                <w:sz w:val="24"/>
              </w:rPr>
              <w:t>Reduction Potential (</w:t>
            </w:r>
            <w:proofErr w:type="spellStart"/>
            <w:r w:rsidR="000F7C58" w:rsidRPr="007B051D">
              <w:rPr>
                <w:rFonts w:eastAsia="Times New Roman" w:cstheme="minorHAnsi"/>
                <w:b/>
                <w:bCs/>
                <w:color w:val="000000"/>
                <w:sz w:val="24"/>
              </w:rPr>
              <w:t>lbs</w:t>
            </w:r>
            <w:proofErr w:type="spellEnd"/>
            <w:r w:rsidRPr="007B051D">
              <w:rPr>
                <w:rFonts w:eastAsia="Times New Roman" w:cstheme="minorHAnsi"/>
                <w:b/>
                <w:bCs/>
                <w:color w:val="000000"/>
                <w:sz w:val="24"/>
              </w:rPr>
              <w:t>/</w:t>
            </w:r>
            <w:r w:rsidR="00E55F2B">
              <w:rPr>
                <w:rFonts w:eastAsia="Times New Roman" w:cstheme="minorHAnsi"/>
                <w:b/>
                <w:bCs/>
                <w:color w:val="000000"/>
                <w:sz w:val="24"/>
              </w:rPr>
              <w:t>HH</w:t>
            </w:r>
            <w:r w:rsidRPr="007B051D">
              <w:rPr>
                <w:rFonts w:eastAsia="Times New Roman" w:cstheme="minorHAnsi"/>
                <w:b/>
                <w:bCs/>
                <w:color w:val="000000"/>
                <w:sz w:val="24"/>
              </w:rPr>
              <w:t>/</w:t>
            </w:r>
            <w:proofErr w:type="spellStart"/>
            <w:r w:rsidRPr="007B051D">
              <w:rPr>
                <w:rFonts w:eastAsia="Times New Roman" w:cstheme="minorHAnsi"/>
                <w:b/>
                <w:bCs/>
                <w:color w:val="000000"/>
                <w:sz w:val="24"/>
              </w:rPr>
              <w:t>wk</w:t>
            </w:r>
            <w:proofErr w:type="spellEnd"/>
            <w:r w:rsidRPr="007B051D">
              <w:rPr>
                <w:rFonts w:eastAsia="Times New Roman" w:cstheme="minorHAnsi"/>
                <w:b/>
                <w:bCs/>
                <w:color w:val="000000"/>
                <w:sz w:val="24"/>
              </w:rPr>
              <w:t>)</w:t>
            </w:r>
          </w:p>
        </w:tc>
        <w:tc>
          <w:tcPr>
            <w:tcW w:w="483" w:type="pct"/>
            <w:tcBorders>
              <w:top w:val="single" w:sz="4" w:space="0" w:color="auto"/>
              <w:left w:val="nil"/>
              <w:bottom w:val="single" w:sz="4" w:space="0" w:color="auto"/>
              <w:right w:val="single" w:sz="4" w:space="0" w:color="auto"/>
            </w:tcBorders>
            <w:shd w:val="clear" w:color="auto" w:fill="9CC2E5" w:themeFill="accent1" w:themeFillTint="99"/>
            <w:vAlign w:val="bottom"/>
            <w:hideMark/>
          </w:tcPr>
          <w:p w14:paraId="74FCD6A8" w14:textId="77777777" w:rsidR="00E84671" w:rsidRPr="007B051D" w:rsidRDefault="00E84671" w:rsidP="00E55F2B">
            <w:pPr>
              <w:spacing w:after="0" w:line="240" w:lineRule="auto"/>
              <w:jc w:val="center"/>
              <w:rPr>
                <w:rFonts w:eastAsia="Times New Roman" w:cstheme="minorHAnsi"/>
                <w:b/>
                <w:bCs/>
                <w:color w:val="000000"/>
                <w:sz w:val="24"/>
              </w:rPr>
            </w:pPr>
            <w:r w:rsidRPr="007B051D">
              <w:rPr>
                <w:rFonts w:eastAsia="Times New Roman" w:cstheme="minorHAnsi"/>
                <w:b/>
                <w:bCs/>
                <w:color w:val="000000"/>
                <w:sz w:val="24"/>
              </w:rPr>
              <w:t>Potential to Reduce Vermin</w:t>
            </w:r>
          </w:p>
        </w:tc>
        <w:tc>
          <w:tcPr>
            <w:tcW w:w="556" w:type="pct"/>
            <w:tcBorders>
              <w:top w:val="single" w:sz="4" w:space="0" w:color="auto"/>
              <w:left w:val="nil"/>
              <w:bottom w:val="single" w:sz="4" w:space="0" w:color="auto"/>
              <w:right w:val="single" w:sz="4" w:space="0" w:color="auto"/>
            </w:tcBorders>
            <w:shd w:val="clear" w:color="auto" w:fill="9CC2E5" w:themeFill="accent1" w:themeFillTint="99"/>
            <w:vAlign w:val="bottom"/>
            <w:hideMark/>
          </w:tcPr>
          <w:p w14:paraId="22C3E671" w14:textId="5C1AC12C" w:rsidR="00E84671" w:rsidRPr="007B051D" w:rsidRDefault="00E84671" w:rsidP="00E55F2B">
            <w:pPr>
              <w:spacing w:after="0" w:line="240" w:lineRule="auto"/>
              <w:jc w:val="center"/>
              <w:rPr>
                <w:rFonts w:eastAsia="Times New Roman" w:cstheme="minorHAnsi"/>
                <w:b/>
                <w:bCs/>
                <w:color w:val="000000"/>
                <w:sz w:val="24"/>
              </w:rPr>
            </w:pPr>
            <w:r w:rsidRPr="007B051D">
              <w:rPr>
                <w:rFonts w:eastAsia="Times New Roman" w:cstheme="minorHAnsi"/>
                <w:b/>
                <w:bCs/>
                <w:color w:val="000000"/>
                <w:sz w:val="24"/>
              </w:rPr>
              <w:t>Potential to I</w:t>
            </w:r>
            <w:r w:rsidR="00040966" w:rsidRPr="007B051D">
              <w:rPr>
                <w:rFonts w:eastAsia="Times New Roman" w:cstheme="minorHAnsi"/>
                <w:b/>
                <w:bCs/>
                <w:color w:val="000000"/>
                <w:sz w:val="24"/>
              </w:rPr>
              <w:t xml:space="preserve">mprove </w:t>
            </w:r>
            <w:r w:rsidRPr="007B051D">
              <w:rPr>
                <w:rFonts w:eastAsia="Times New Roman" w:cstheme="minorHAnsi"/>
                <w:b/>
                <w:bCs/>
                <w:color w:val="000000"/>
                <w:sz w:val="24"/>
              </w:rPr>
              <w:t>Worker Safety</w:t>
            </w:r>
          </w:p>
        </w:tc>
        <w:tc>
          <w:tcPr>
            <w:tcW w:w="406" w:type="pct"/>
            <w:tcBorders>
              <w:top w:val="single" w:sz="4" w:space="0" w:color="auto"/>
              <w:left w:val="nil"/>
              <w:bottom w:val="single" w:sz="4" w:space="0" w:color="auto"/>
              <w:right w:val="single" w:sz="4" w:space="0" w:color="auto"/>
            </w:tcBorders>
            <w:shd w:val="clear" w:color="auto" w:fill="9CC2E5" w:themeFill="accent1" w:themeFillTint="99"/>
            <w:vAlign w:val="bottom"/>
            <w:hideMark/>
          </w:tcPr>
          <w:p w14:paraId="506C36D2" w14:textId="77777777" w:rsidR="00E84671" w:rsidRPr="007B051D" w:rsidRDefault="00E84671" w:rsidP="00E55F2B">
            <w:pPr>
              <w:spacing w:after="0" w:line="240" w:lineRule="auto"/>
              <w:jc w:val="center"/>
              <w:rPr>
                <w:rFonts w:eastAsia="Times New Roman" w:cstheme="minorHAnsi"/>
                <w:b/>
                <w:bCs/>
                <w:color w:val="000000"/>
                <w:sz w:val="24"/>
              </w:rPr>
            </w:pPr>
            <w:r w:rsidRPr="007B051D">
              <w:rPr>
                <w:rFonts w:eastAsia="Times New Roman" w:cstheme="minorHAnsi"/>
                <w:b/>
                <w:bCs/>
                <w:color w:val="000000"/>
                <w:sz w:val="24"/>
              </w:rPr>
              <w:t>Impact on Capital Expenses</w:t>
            </w:r>
          </w:p>
        </w:tc>
        <w:tc>
          <w:tcPr>
            <w:tcW w:w="719" w:type="pct"/>
            <w:tcBorders>
              <w:top w:val="single" w:sz="4" w:space="0" w:color="auto"/>
              <w:left w:val="nil"/>
              <w:bottom w:val="single" w:sz="4" w:space="0" w:color="auto"/>
              <w:right w:val="single" w:sz="4" w:space="0" w:color="auto"/>
            </w:tcBorders>
            <w:shd w:val="clear" w:color="auto" w:fill="9CC2E5" w:themeFill="accent1" w:themeFillTint="99"/>
            <w:vAlign w:val="bottom"/>
            <w:hideMark/>
          </w:tcPr>
          <w:p w14:paraId="627FF1DA" w14:textId="77777777" w:rsidR="00E84671" w:rsidRPr="007B051D" w:rsidRDefault="00E84671" w:rsidP="00E55F2B">
            <w:pPr>
              <w:spacing w:after="0" w:line="240" w:lineRule="auto"/>
              <w:jc w:val="center"/>
              <w:rPr>
                <w:rFonts w:eastAsia="Times New Roman" w:cstheme="minorHAnsi"/>
                <w:b/>
                <w:bCs/>
                <w:color w:val="000000"/>
                <w:sz w:val="24"/>
              </w:rPr>
            </w:pPr>
            <w:r w:rsidRPr="007B051D">
              <w:rPr>
                <w:rFonts w:eastAsia="Times New Roman" w:cstheme="minorHAnsi"/>
                <w:b/>
                <w:bCs/>
                <w:color w:val="000000"/>
                <w:sz w:val="24"/>
              </w:rPr>
              <w:t>Overall Impact to Operating Costs</w:t>
            </w:r>
          </w:p>
        </w:tc>
        <w:tc>
          <w:tcPr>
            <w:tcW w:w="355" w:type="pct"/>
            <w:tcBorders>
              <w:top w:val="single" w:sz="4" w:space="0" w:color="auto"/>
              <w:left w:val="nil"/>
              <w:bottom w:val="single" w:sz="4" w:space="0" w:color="auto"/>
              <w:right w:val="single" w:sz="4" w:space="0" w:color="auto"/>
            </w:tcBorders>
            <w:shd w:val="clear" w:color="auto" w:fill="9CC2E5" w:themeFill="accent1" w:themeFillTint="99"/>
            <w:vAlign w:val="bottom"/>
            <w:hideMark/>
          </w:tcPr>
          <w:p w14:paraId="616E10AF" w14:textId="77777777" w:rsidR="00E84671" w:rsidRPr="007B051D" w:rsidRDefault="00E84671" w:rsidP="00E55F2B">
            <w:pPr>
              <w:spacing w:after="0" w:line="240" w:lineRule="auto"/>
              <w:jc w:val="center"/>
              <w:rPr>
                <w:rFonts w:eastAsia="Times New Roman" w:cstheme="minorHAnsi"/>
                <w:b/>
                <w:bCs/>
                <w:color w:val="000000"/>
                <w:sz w:val="24"/>
              </w:rPr>
            </w:pPr>
            <w:r w:rsidRPr="007B051D">
              <w:rPr>
                <w:rFonts w:eastAsia="Times New Roman" w:cstheme="minorHAnsi"/>
                <w:b/>
                <w:bCs/>
                <w:color w:val="000000"/>
                <w:sz w:val="24"/>
              </w:rPr>
              <w:t>Ordinance Change Required</w:t>
            </w:r>
          </w:p>
        </w:tc>
        <w:tc>
          <w:tcPr>
            <w:tcW w:w="371" w:type="pct"/>
            <w:tcBorders>
              <w:top w:val="single" w:sz="4" w:space="0" w:color="auto"/>
              <w:left w:val="nil"/>
              <w:bottom w:val="single" w:sz="4" w:space="0" w:color="auto"/>
              <w:right w:val="single" w:sz="4" w:space="0" w:color="auto"/>
            </w:tcBorders>
            <w:shd w:val="clear" w:color="auto" w:fill="9CC2E5" w:themeFill="accent1" w:themeFillTint="99"/>
            <w:vAlign w:val="bottom"/>
            <w:hideMark/>
          </w:tcPr>
          <w:p w14:paraId="5682F745" w14:textId="77777777" w:rsidR="00E84671" w:rsidRPr="007B051D" w:rsidRDefault="00E84671" w:rsidP="00E55F2B">
            <w:pPr>
              <w:spacing w:after="0" w:line="240" w:lineRule="auto"/>
              <w:jc w:val="center"/>
              <w:rPr>
                <w:rFonts w:eastAsia="Times New Roman" w:cstheme="minorHAnsi"/>
                <w:b/>
                <w:bCs/>
                <w:color w:val="000000"/>
                <w:sz w:val="24"/>
              </w:rPr>
            </w:pPr>
            <w:r w:rsidRPr="007B051D">
              <w:rPr>
                <w:rFonts w:eastAsia="Times New Roman" w:cstheme="minorHAnsi"/>
                <w:b/>
                <w:bCs/>
                <w:color w:val="000000"/>
                <w:sz w:val="24"/>
              </w:rPr>
              <w:t>Timeframe</w:t>
            </w:r>
          </w:p>
        </w:tc>
        <w:tc>
          <w:tcPr>
            <w:tcW w:w="482" w:type="pct"/>
            <w:tcBorders>
              <w:top w:val="single" w:sz="4" w:space="0" w:color="auto"/>
              <w:left w:val="nil"/>
              <w:bottom w:val="single" w:sz="4" w:space="0" w:color="auto"/>
              <w:right w:val="single" w:sz="4" w:space="0" w:color="auto"/>
            </w:tcBorders>
            <w:shd w:val="clear" w:color="auto" w:fill="9CC2E5" w:themeFill="accent1" w:themeFillTint="99"/>
            <w:vAlign w:val="bottom"/>
            <w:hideMark/>
          </w:tcPr>
          <w:p w14:paraId="7954E8E8" w14:textId="77777777" w:rsidR="00E84671" w:rsidRPr="007B051D" w:rsidRDefault="00E84671" w:rsidP="00E55F2B">
            <w:pPr>
              <w:spacing w:after="0" w:line="240" w:lineRule="auto"/>
              <w:jc w:val="center"/>
              <w:rPr>
                <w:rFonts w:eastAsia="Times New Roman" w:cstheme="minorHAnsi"/>
                <w:b/>
                <w:bCs/>
                <w:color w:val="000000"/>
                <w:sz w:val="24"/>
              </w:rPr>
            </w:pPr>
            <w:r w:rsidRPr="007B051D">
              <w:rPr>
                <w:rFonts w:eastAsia="Times New Roman" w:cstheme="minorHAnsi"/>
                <w:b/>
                <w:bCs/>
                <w:color w:val="000000"/>
                <w:sz w:val="24"/>
              </w:rPr>
              <w:t>Note</w:t>
            </w:r>
          </w:p>
        </w:tc>
      </w:tr>
      <w:tr w:rsidR="00E84671" w:rsidRPr="007B051D" w14:paraId="0DD904C3" w14:textId="77777777" w:rsidTr="00E55F2B">
        <w:trPr>
          <w:trHeight w:val="2078"/>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1AC3828E" w14:textId="77777777" w:rsidR="00E84671" w:rsidRPr="007B051D" w:rsidRDefault="00E84671" w:rsidP="00E55F2B">
            <w:pPr>
              <w:spacing w:after="0" w:line="240" w:lineRule="auto"/>
              <w:rPr>
                <w:rFonts w:eastAsia="Times New Roman" w:cstheme="minorHAnsi"/>
                <w:color w:val="000000"/>
                <w:sz w:val="24"/>
              </w:rPr>
            </w:pPr>
            <w:r w:rsidRPr="007B051D">
              <w:rPr>
                <w:rFonts w:eastAsia="Times New Roman" w:cstheme="minorHAnsi"/>
                <w:color w:val="000000"/>
                <w:sz w:val="24"/>
              </w:rPr>
              <w:t> </w:t>
            </w:r>
          </w:p>
        </w:tc>
        <w:tc>
          <w:tcPr>
            <w:tcW w:w="481" w:type="pct"/>
            <w:tcBorders>
              <w:top w:val="nil"/>
              <w:left w:val="nil"/>
              <w:bottom w:val="single" w:sz="4" w:space="0" w:color="auto"/>
              <w:right w:val="single" w:sz="4" w:space="0" w:color="auto"/>
            </w:tcBorders>
            <w:shd w:val="clear" w:color="auto" w:fill="FFFFFF" w:themeFill="background1"/>
            <w:vAlign w:val="bottom"/>
            <w:hideMark/>
          </w:tcPr>
          <w:p w14:paraId="59744EC3" w14:textId="5A87FA67" w:rsidR="00E84671" w:rsidRPr="007B051D" w:rsidRDefault="00E84671" w:rsidP="00E55F2B">
            <w:pPr>
              <w:spacing w:after="0" w:line="240" w:lineRule="auto"/>
              <w:jc w:val="center"/>
              <w:rPr>
                <w:rFonts w:eastAsia="Times New Roman" w:cstheme="minorHAnsi"/>
                <w:color w:val="000000"/>
                <w:sz w:val="24"/>
              </w:rPr>
            </w:pPr>
            <w:r w:rsidRPr="007B051D">
              <w:rPr>
                <w:rFonts w:eastAsia="Times New Roman" w:cstheme="minorHAnsi"/>
                <w:color w:val="000000"/>
                <w:sz w:val="24"/>
              </w:rPr>
              <w:t>Low (0 to -</w:t>
            </w:r>
            <w:r w:rsidR="005C6D5D" w:rsidRPr="007B051D">
              <w:rPr>
                <w:rFonts w:eastAsia="Times New Roman" w:cstheme="minorHAnsi"/>
                <w:color w:val="000000"/>
                <w:sz w:val="24"/>
              </w:rPr>
              <w:t>10</w:t>
            </w:r>
            <w:r w:rsidRPr="007B051D">
              <w:rPr>
                <w:rFonts w:eastAsia="Times New Roman" w:cstheme="minorHAnsi"/>
                <w:color w:val="000000"/>
                <w:sz w:val="24"/>
              </w:rPr>
              <w:t>00), Medium (-</w:t>
            </w:r>
            <w:r w:rsidR="005C6D5D" w:rsidRPr="007B051D">
              <w:rPr>
                <w:rFonts w:eastAsia="Times New Roman" w:cstheme="minorHAnsi"/>
                <w:color w:val="000000"/>
                <w:sz w:val="24"/>
              </w:rPr>
              <w:t>10</w:t>
            </w:r>
            <w:r w:rsidRPr="007B051D">
              <w:rPr>
                <w:rFonts w:eastAsia="Times New Roman" w:cstheme="minorHAnsi"/>
                <w:color w:val="000000"/>
                <w:sz w:val="24"/>
              </w:rPr>
              <w:t>01 to -</w:t>
            </w:r>
            <w:r w:rsidR="005C6D5D" w:rsidRPr="007B051D">
              <w:rPr>
                <w:rFonts w:eastAsia="Times New Roman" w:cstheme="minorHAnsi"/>
                <w:color w:val="000000"/>
                <w:sz w:val="24"/>
              </w:rPr>
              <w:t>5</w:t>
            </w:r>
            <w:r w:rsidR="00603E30" w:rsidRPr="007B051D">
              <w:rPr>
                <w:rFonts w:eastAsia="Times New Roman" w:cstheme="minorHAnsi"/>
                <w:color w:val="000000"/>
                <w:sz w:val="24"/>
              </w:rPr>
              <w:t>000</w:t>
            </w:r>
            <w:r w:rsidRPr="007B051D">
              <w:rPr>
                <w:rFonts w:eastAsia="Times New Roman" w:cstheme="minorHAnsi"/>
                <w:color w:val="000000"/>
                <w:sz w:val="24"/>
              </w:rPr>
              <w:t>), High (-</w:t>
            </w:r>
            <w:r w:rsidR="005C6D5D" w:rsidRPr="007B051D">
              <w:rPr>
                <w:rFonts w:eastAsia="Times New Roman" w:cstheme="minorHAnsi"/>
                <w:color w:val="000000"/>
                <w:sz w:val="24"/>
              </w:rPr>
              <w:t>5</w:t>
            </w:r>
            <w:r w:rsidR="00603E30" w:rsidRPr="007B051D">
              <w:rPr>
                <w:rFonts w:eastAsia="Times New Roman" w:cstheme="minorHAnsi"/>
                <w:color w:val="000000"/>
                <w:sz w:val="24"/>
              </w:rPr>
              <w:t>0</w:t>
            </w:r>
            <w:r w:rsidRPr="007B051D">
              <w:rPr>
                <w:rFonts w:eastAsia="Times New Roman" w:cstheme="minorHAnsi"/>
                <w:color w:val="000000"/>
                <w:sz w:val="24"/>
              </w:rPr>
              <w:t>00+)</w:t>
            </w:r>
          </w:p>
        </w:tc>
        <w:tc>
          <w:tcPr>
            <w:tcW w:w="481" w:type="pct"/>
            <w:tcBorders>
              <w:top w:val="nil"/>
              <w:left w:val="nil"/>
              <w:bottom w:val="single" w:sz="4" w:space="0" w:color="auto"/>
              <w:right w:val="single" w:sz="4" w:space="0" w:color="auto"/>
            </w:tcBorders>
            <w:shd w:val="clear" w:color="auto" w:fill="FFFFFF" w:themeFill="background1"/>
            <w:vAlign w:val="bottom"/>
            <w:hideMark/>
          </w:tcPr>
          <w:p w14:paraId="5DFE6C20" w14:textId="079BB72D" w:rsidR="00E84671" w:rsidRPr="007B051D" w:rsidRDefault="00093B0E" w:rsidP="00E55F2B">
            <w:pPr>
              <w:spacing w:after="0" w:line="240" w:lineRule="auto"/>
              <w:jc w:val="center"/>
              <w:rPr>
                <w:rFonts w:eastAsia="Times New Roman" w:cstheme="minorHAnsi"/>
                <w:color w:val="000000"/>
                <w:sz w:val="24"/>
              </w:rPr>
            </w:pPr>
            <w:r w:rsidRPr="007B051D">
              <w:rPr>
                <w:rFonts w:eastAsia="Times New Roman" w:cstheme="minorHAnsi"/>
                <w:color w:val="000000"/>
                <w:sz w:val="24"/>
              </w:rPr>
              <w:t>Low (&lt;</w:t>
            </w:r>
            <w:r w:rsidR="00553567" w:rsidRPr="007B051D">
              <w:rPr>
                <w:rFonts w:eastAsia="Times New Roman" w:cstheme="minorHAnsi"/>
                <w:color w:val="000000"/>
                <w:sz w:val="24"/>
              </w:rPr>
              <w:t>2</w:t>
            </w:r>
            <w:r w:rsidR="00E84671" w:rsidRPr="007B051D">
              <w:rPr>
                <w:rFonts w:eastAsia="Times New Roman" w:cstheme="minorHAnsi"/>
                <w:color w:val="000000"/>
                <w:sz w:val="24"/>
              </w:rPr>
              <w:t>), Medium (</w:t>
            </w:r>
            <w:r w:rsidR="00553567" w:rsidRPr="007B051D">
              <w:rPr>
                <w:rFonts w:eastAsia="Times New Roman" w:cstheme="minorHAnsi"/>
                <w:color w:val="000000"/>
                <w:sz w:val="24"/>
              </w:rPr>
              <w:t>2.1</w:t>
            </w:r>
            <w:r w:rsidR="00E84671" w:rsidRPr="007B051D">
              <w:rPr>
                <w:rFonts w:eastAsia="Times New Roman" w:cstheme="minorHAnsi"/>
                <w:color w:val="000000"/>
                <w:sz w:val="24"/>
              </w:rPr>
              <w:t>-3), High (&gt;3)</w:t>
            </w:r>
          </w:p>
        </w:tc>
        <w:tc>
          <w:tcPr>
            <w:tcW w:w="483" w:type="pct"/>
            <w:tcBorders>
              <w:top w:val="nil"/>
              <w:left w:val="nil"/>
              <w:bottom w:val="single" w:sz="4" w:space="0" w:color="auto"/>
              <w:right w:val="single" w:sz="4" w:space="0" w:color="auto"/>
            </w:tcBorders>
            <w:shd w:val="clear" w:color="auto" w:fill="FFFFFF" w:themeFill="background1"/>
            <w:vAlign w:val="bottom"/>
            <w:hideMark/>
          </w:tcPr>
          <w:p w14:paraId="0486E6F0" w14:textId="77777777" w:rsidR="00E84671" w:rsidRPr="007B051D" w:rsidRDefault="00E84671" w:rsidP="00E55F2B">
            <w:pPr>
              <w:spacing w:after="0" w:line="240" w:lineRule="auto"/>
              <w:jc w:val="center"/>
              <w:rPr>
                <w:rFonts w:eastAsia="Times New Roman" w:cstheme="minorHAnsi"/>
                <w:color w:val="000000"/>
                <w:sz w:val="24"/>
              </w:rPr>
            </w:pPr>
            <w:r w:rsidRPr="007B051D">
              <w:rPr>
                <w:rFonts w:eastAsia="Times New Roman" w:cstheme="minorHAnsi"/>
                <w:color w:val="000000"/>
                <w:sz w:val="24"/>
              </w:rPr>
              <w:t>Low (No potential), Medium (Some Potential), High (High Potential)</w:t>
            </w:r>
          </w:p>
        </w:tc>
        <w:tc>
          <w:tcPr>
            <w:tcW w:w="556" w:type="pct"/>
            <w:tcBorders>
              <w:top w:val="nil"/>
              <w:left w:val="nil"/>
              <w:bottom w:val="single" w:sz="4" w:space="0" w:color="auto"/>
              <w:right w:val="single" w:sz="4" w:space="0" w:color="auto"/>
            </w:tcBorders>
            <w:shd w:val="clear" w:color="auto" w:fill="FFFFFF" w:themeFill="background1"/>
            <w:vAlign w:val="bottom"/>
            <w:hideMark/>
          </w:tcPr>
          <w:p w14:paraId="46563A76" w14:textId="77777777" w:rsidR="00E84671" w:rsidRPr="007B051D" w:rsidRDefault="00E84671" w:rsidP="00E55F2B">
            <w:pPr>
              <w:spacing w:after="0" w:line="240" w:lineRule="auto"/>
              <w:jc w:val="center"/>
              <w:rPr>
                <w:rFonts w:eastAsia="Times New Roman" w:cstheme="minorHAnsi"/>
                <w:color w:val="000000"/>
                <w:sz w:val="24"/>
              </w:rPr>
            </w:pPr>
            <w:r w:rsidRPr="007B051D">
              <w:rPr>
                <w:rFonts w:eastAsia="Times New Roman" w:cstheme="minorHAnsi"/>
                <w:color w:val="000000"/>
                <w:sz w:val="24"/>
              </w:rPr>
              <w:t>Low (Little to No potential), Medium (Some Potential), High (High Potential)</w:t>
            </w:r>
          </w:p>
        </w:tc>
        <w:tc>
          <w:tcPr>
            <w:tcW w:w="406" w:type="pct"/>
            <w:tcBorders>
              <w:top w:val="nil"/>
              <w:left w:val="nil"/>
              <w:bottom w:val="single" w:sz="4" w:space="0" w:color="auto"/>
              <w:right w:val="single" w:sz="4" w:space="0" w:color="auto"/>
            </w:tcBorders>
            <w:shd w:val="clear" w:color="auto" w:fill="FFFFFF" w:themeFill="background1"/>
            <w:vAlign w:val="bottom"/>
            <w:hideMark/>
          </w:tcPr>
          <w:p w14:paraId="750DA053" w14:textId="75AED6F0" w:rsidR="00E84671" w:rsidRPr="007B051D" w:rsidRDefault="00E84671" w:rsidP="00E55F2B">
            <w:pPr>
              <w:spacing w:after="0" w:line="240" w:lineRule="auto"/>
              <w:jc w:val="center"/>
              <w:rPr>
                <w:rFonts w:eastAsia="Times New Roman" w:cstheme="minorHAnsi"/>
                <w:color w:val="000000"/>
                <w:sz w:val="24"/>
              </w:rPr>
            </w:pPr>
            <w:r w:rsidRPr="007B051D">
              <w:rPr>
                <w:rFonts w:eastAsia="Times New Roman" w:cstheme="minorHAnsi"/>
                <w:color w:val="000000"/>
                <w:sz w:val="24"/>
              </w:rPr>
              <w:t xml:space="preserve">High </w:t>
            </w:r>
            <w:r w:rsidR="004C0845" w:rsidRPr="007B051D">
              <w:rPr>
                <w:rFonts w:eastAsia="Times New Roman" w:cstheme="minorHAnsi"/>
                <w:color w:val="000000"/>
                <w:sz w:val="24"/>
              </w:rPr>
              <w:t>(</w:t>
            </w:r>
            <w:r w:rsidRPr="007B051D">
              <w:rPr>
                <w:rFonts w:eastAsia="Times New Roman" w:cstheme="minorHAnsi"/>
                <w:color w:val="000000"/>
                <w:sz w:val="24"/>
              </w:rPr>
              <w:t>ongoing capital costs</w:t>
            </w:r>
            <w:r w:rsidR="004C0845" w:rsidRPr="007B051D">
              <w:rPr>
                <w:rFonts w:eastAsia="Times New Roman" w:cstheme="minorHAnsi"/>
                <w:color w:val="000000"/>
                <w:sz w:val="24"/>
              </w:rPr>
              <w:t>)</w:t>
            </w:r>
            <w:r w:rsidRPr="007B051D">
              <w:rPr>
                <w:rFonts w:eastAsia="Times New Roman" w:cstheme="minorHAnsi"/>
                <w:color w:val="000000"/>
                <w:sz w:val="24"/>
              </w:rPr>
              <w:t>, Medium</w:t>
            </w:r>
            <w:r w:rsidR="004C0845" w:rsidRPr="007B051D">
              <w:rPr>
                <w:rFonts w:eastAsia="Times New Roman" w:cstheme="minorHAnsi"/>
                <w:color w:val="000000"/>
                <w:sz w:val="24"/>
              </w:rPr>
              <w:t xml:space="preserve"> (</w:t>
            </w:r>
            <w:r w:rsidRPr="007B051D">
              <w:rPr>
                <w:rFonts w:eastAsia="Times New Roman" w:cstheme="minorHAnsi"/>
                <w:color w:val="000000"/>
                <w:sz w:val="24"/>
              </w:rPr>
              <w:t>capital costs to implement</w:t>
            </w:r>
            <w:r w:rsidR="004C0845" w:rsidRPr="007B051D">
              <w:rPr>
                <w:rFonts w:eastAsia="Times New Roman" w:cstheme="minorHAnsi"/>
                <w:color w:val="000000"/>
                <w:sz w:val="24"/>
              </w:rPr>
              <w:t>)</w:t>
            </w:r>
            <w:r w:rsidRPr="007B051D">
              <w:rPr>
                <w:rFonts w:eastAsia="Times New Roman" w:cstheme="minorHAnsi"/>
                <w:color w:val="000000"/>
                <w:sz w:val="24"/>
              </w:rPr>
              <w:t>, Low</w:t>
            </w:r>
            <w:r w:rsidR="004C0845" w:rsidRPr="007B051D">
              <w:rPr>
                <w:rFonts w:eastAsia="Times New Roman" w:cstheme="minorHAnsi"/>
                <w:color w:val="000000"/>
                <w:sz w:val="24"/>
              </w:rPr>
              <w:t xml:space="preserve"> (</w:t>
            </w:r>
            <w:r w:rsidRPr="007B051D">
              <w:rPr>
                <w:rFonts w:eastAsia="Times New Roman" w:cstheme="minorHAnsi"/>
                <w:color w:val="000000"/>
                <w:sz w:val="24"/>
              </w:rPr>
              <w:t>no capital costs</w:t>
            </w:r>
            <w:r w:rsidR="004C0845" w:rsidRPr="007B051D">
              <w:rPr>
                <w:rFonts w:eastAsia="Times New Roman" w:cstheme="minorHAnsi"/>
                <w:color w:val="000000"/>
                <w:sz w:val="24"/>
              </w:rPr>
              <w:t>)</w:t>
            </w:r>
            <w:r w:rsidRPr="007B051D">
              <w:rPr>
                <w:rFonts w:eastAsia="Times New Roman" w:cstheme="minorHAnsi"/>
                <w:color w:val="000000"/>
                <w:sz w:val="24"/>
              </w:rPr>
              <w:t>.</w:t>
            </w:r>
          </w:p>
        </w:tc>
        <w:tc>
          <w:tcPr>
            <w:tcW w:w="719" w:type="pct"/>
            <w:tcBorders>
              <w:top w:val="nil"/>
              <w:left w:val="nil"/>
              <w:bottom w:val="single" w:sz="4" w:space="0" w:color="auto"/>
              <w:right w:val="single" w:sz="4" w:space="0" w:color="auto"/>
            </w:tcBorders>
            <w:shd w:val="clear" w:color="auto" w:fill="FFFFFF" w:themeFill="background1"/>
            <w:vAlign w:val="bottom"/>
            <w:hideMark/>
          </w:tcPr>
          <w:p w14:paraId="26CC79BA" w14:textId="16805AE2" w:rsidR="00E84671" w:rsidRPr="007B051D" w:rsidRDefault="00E84671" w:rsidP="00E55F2B">
            <w:pPr>
              <w:spacing w:after="0" w:line="240" w:lineRule="auto"/>
              <w:jc w:val="center"/>
              <w:rPr>
                <w:rFonts w:eastAsia="Times New Roman" w:cstheme="minorHAnsi"/>
                <w:color w:val="000000"/>
                <w:sz w:val="24"/>
              </w:rPr>
            </w:pPr>
            <w:r w:rsidRPr="007B051D">
              <w:rPr>
                <w:rFonts w:eastAsia="Times New Roman" w:cstheme="minorHAnsi"/>
                <w:color w:val="000000"/>
                <w:sz w:val="24"/>
              </w:rPr>
              <w:t xml:space="preserve">Low </w:t>
            </w:r>
            <w:r w:rsidR="004C0845" w:rsidRPr="007B051D">
              <w:rPr>
                <w:rFonts w:eastAsia="Times New Roman" w:cstheme="minorHAnsi"/>
                <w:color w:val="000000"/>
                <w:sz w:val="24"/>
              </w:rPr>
              <w:t>(some</w:t>
            </w:r>
            <w:r w:rsidRPr="007B051D">
              <w:rPr>
                <w:rFonts w:eastAsia="Times New Roman" w:cstheme="minorHAnsi"/>
                <w:color w:val="000000"/>
                <w:sz w:val="24"/>
              </w:rPr>
              <w:t xml:space="preserve"> savings or no impact</w:t>
            </w:r>
            <w:r w:rsidR="004C0845" w:rsidRPr="007B051D">
              <w:rPr>
                <w:rFonts w:eastAsia="Times New Roman" w:cstheme="minorHAnsi"/>
                <w:color w:val="000000"/>
                <w:sz w:val="24"/>
              </w:rPr>
              <w:t>), Medium (</w:t>
            </w:r>
            <w:r w:rsidRPr="007B051D">
              <w:rPr>
                <w:rFonts w:eastAsia="Times New Roman" w:cstheme="minorHAnsi"/>
                <w:color w:val="000000"/>
                <w:sz w:val="24"/>
              </w:rPr>
              <w:t>some impact</w:t>
            </w:r>
            <w:r w:rsidR="004C0845" w:rsidRPr="007B051D">
              <w:rPr>
                <w:rFonts w:eastAsia="Times New Roman" w:cstheme="minorHAnsi"/>
                <w:color w:val="000000"/>
                <w:sz w:val="24"/>
              </w:rPr>
              <w:t>)</w:t>
            </w:r>
            <w:r w:rsidRPr="007B051D">
              <w:rPr>
                <w:rFonts w:eastAsia="Times New Roman" w:cstheme="minorHAnsi"/>
                <w:color w:val="000000"/>
                <w:sz w:val="24"/>
              </w:rPr>
              <w:t>, H</w:t>
            </w:r>
            <w:r w:rsidR="002131A0" w:rsidRPr="007B051D">
              <w:rPr>
                <w:rFonts w:eastAsia="Times New Roman" w:cstheme="minorHAnsi"/>
                <w:color w:val="000000"/>
                <w:sz w:val="24"/>
              </w:rPr>
              <w:t>i</w:t>
            </w:r>
            <w:r w:rsidRPr="007B051D">
              <w:rPr>
                <w:rFonts w:eastAsia="Times New Roman" w:cstheme="minorHAnsi"/>
                <w:color w:val="000000"/>
                <w:sz w:val="24"/>
              </w:rPr>
              <w:t>gh</w:t>
            </w:r>
            <w:r w:rsidR="004C0845" w:rsidRPr="007B051D">
              <w:rPr>
                <w:rFonts w:eastAsia="Times New Roman" w:cstheme="minorHAnsi"/>
                <w:color w:val="000000"/>
                <w:sz w:val="24"/>
              </w:rPr>
              <w:t xml:space="preserve"> (greater </w:t>
            </w:r>
            <w:r w:rsidRPr="007B051D">
              <w:rPr>
                <w:rFonts w:eastAsia="Times New Roman" w:cstheme="minorHAnsi"/>
                <w:color w:val="000000"/>
                <w:sz w:val="24"/>
              </w:rPr>
              <w:t>increase</w:t>
            </w:r>
            <w:r w:rsidR="004C0845" w:rsidRPr="007B051D">
              <w:rPr>
                <w:rFonts w:eastAsia="Times New Roman" w:cstheme="minorHAnsi"/>
                <w:color w:val="000000"/>
                <w:sz w:val="24"/>
              </w:rPr>
              <w:t xml:space="preserve"> in </w:t>
            </w:r>
            <w:r w:rsidRPr="007B051D">
              <w:rPr>
                <w:rFonts w:eastAsia="Times New Roman" w:cstheme="minorHAnsi"/>
                <w:color w:val="000000"/>
                <w:sz w:val="24"/>
              </w:rPr>
              <w:t>costs</w:t>
            </w:r>
            <w:r w:rsidR="004C0845" w:rsidRPr="007B051D">
              <w:rPr>
                <w:rFonts w:eastAsia="Times New Roman" w:cstheme="minorHAnsi"/>
                <w:color w:val="000000"/>
                <w:sz w:val="24"/>
              </w:rPr>
              <w:t>)</w:t>
            </w:r>
          </w:p>
        </w:tc>
        <w:tc>
          <w:tcPr>
            <w:tcW w:w="355" w:type="pct"/>
            <w:tcBorders>
              <w:top w:val="nil"/>
              <w:left w:val="nil"/>
              <w:bottom w:val="single" w:sz="4" w:space="0" w:color="auto"/>
              <w:right w:val="single" w:sz="4" w:space="0" w:color="auto"/>
            </w:tcBorders>
            <w:shd w:val="clear" w:color="auto" w:fill="FFFFFF" w:themeFill="background1"/>
            <w:vAlign w:val="bottom"/>
            <w:hideMark/>
          </w:tcPr>
          <w:p w14:paraId="0D66ABDD" w14:textId="77777777" w:rsidR="00E84671" w:rsidRPr="007B051D" w:rsidRDefault="00E84671" w:rsidP="00E55F2B">
            <w:pPr>
              <w:spacing w:after="0" w:line="240" w:lineRule="auto"/>
              <w:jc w:val="center"/>
              <w:rPr>
                <w:rFonts w:eastAsia="Times New Roman" w:cstheme="minorHAnsi"/>
                <w:color w:val="000000"/>
                <w:sz w:val="24"/>
              </w:rPr>
            </w:pPr>
            <w:r w:rsidRPr="007B051D">
              <w:rPr>
                <w:rFonts w:eastAsia="Times New Roman" w:cstheme="minorHAnsi"/>
                <w:color w:val="000000"/>
                <w:sz w:val="24"/>
              </w:rPr>
              <w:t>Yes/No</w:t>
            </w:r>
          </w:p>
        </w:tc>
        <w:tc>
          <w:tcPr>
            <w:tcW w:w="371" w:type="pct"/>
            <w:tcBorders>
              <w:top w:val="nil"/>
              <w:left w:val="nil"/>
              <w:bottom w:val="single" w:sz="4" w:space="0" w:color="auto"/>
              <w:right w:val="single" w:sz="4" w:space="0" w:color="auto"/>
            </w:tcBorders>
            <w:shd w:val="clear" w:color="auto" w:fill="FFFFFF" w:themeFill="background1"/>
            <w:vAlign w:val="bottom"/>
            <w:hideMark/>
          </w:tcPr>
          <w:p w14:paraId="36DC0837" w14:textId="77777777" w:rsidR="00E84671" w:rsidRPr="007B051D" w:rsidRDefault="00E84671" w:rsidP="00E55F2B">
            <w:pPr>
              <w:spacing w:after="0" w:line="240" w:lineRule="auto"/>
              <w:jc w:val="center"/>
              <w:rPr>
                <w:rFonts w:eastAsia="Times New Roman" w:cstheme="minorHAnsi"/>
                <w:color w:val="000000"/>
                <w:sz w:val="24"/>
              </w:rPr>
            </w:pPr>
            <w:r w:rsidRPr="007B051D">
              <w:rPr>
                <w:rFonts w:eastAsia="Times New Roman" w:cstheme="minorHAnsi"/>
                <w:color w:val="000000"/>
                <w:sz w:val="24"/>
              </w:rPr>
              <w:t>Short (1-5), Medium (6-10), Long 10+) years</w:t>
            </w:r>
          </w:p>
        </w:tc>
        <w:tc>
          <w:tcPr>
            <w:tcW w:w="482" w:type="pct"/>
            <w:tcBorders>
              <w:top w:val="nil"/>
              <w:left w:val="nil"/>
              <w:bottom w:val="single" w:sz="4" w:space="0" w:color="auto"/>
              <w:right w:val="single" w:sz="4" w:space="0" w:color="auto"/>
            </w:tcBorders>
            <w:shd w:val="clear" w:color="auto" w:fill="FFFFFF" w:themeFill="background1"/>
            <w:vAlign w:val="bottom"/>
            <w:hideMark/>
          </w:tcPr>
          <w:p w14:paraId="3233F209" w14:textId="77777777" w:rsidR="00E84671" w:rsidRPr="007B051D" w:rsidRDefault="00E84671" w:rsidP="00E55F2B">
            <w:pPr>
              <w:spacing w:after="0" w:line="240" w:lineRule="auto"/>
              <w:jc w:val="center"/>
              <w:rPr>
                <w:rFonts w:eastAsia="Times New Roman" w:cstheme="minorHAnsi"/>
                <w:color w:val="000000"/>
                <w:sz w:val="24"/>
              </w:rPr>
            </w:pPr>
            <w:r w:rsidRPr="007B051D">
              <w:rPr>
                <w:rFonts w:eastAsia="Times New Roman" w:cstheme="minorHAnsi"/>
                <w:color w:val="000000"/>
                <w:sz w:val="24"/>
              </w:rPr>
              <w:t> </w:t>
            </w:r>
          </w:p>
        </w:tc>
      </w:tr>
      <w:tr w:rsidR="00476AC3" w:rsidRPr="007B051D" w14:paraId="0B61E04A" w14:textId="77777777" w:rsidTr="00E55F2B">
        <w:trPr>
          <w:trHeight w:val="350"/>
        </w:trPr>
        <w:tc>
          <w:tcPr>
            <w:tcW w:w="5000" w:type="pct"/>
            <w:gridSpan w:val="10"/>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29C1D054" w14:textId="54FBA8B8" w:rsidR="00476AC3" w:rsidRPr="007B051D" w:rsidRDefault="00A61008" w:rsidP="00E55F2B">
            <w:pPr>
              <w:spacing w:after="0" w:line="240" w:lineRule="auto"/>
              <w:rPr>
                <w:rFonts w:eastAsia="Times New Roman" w:cstheme="minorHAnsi"/>
                <w:color w:val="000000"/>
                <w:sz w:val="24"/>
              </w:rPr>
            </w:pPr>
            <w:r w:rsidRPr="007B051D">
              <w:rPr>
                <w:rFonts w:eastAsia="Times New Roman" w:cstheme="minorHAnsi"/>
                <w:b/>
                <w:bCs/>
                <w:sz w:val="24"/>
                <w:szCs w:val="20"/>
              </w:rPr>
              <w:t>Collection System Changes</w:t>
            </w:r>
          </w:p>
        </w:tc>
      </w:tr>
      <w:tr w:rsidR="00E84671" w:rsidRPr="007B051D" w14:paraId="097CFDB7" w14:textId="77777777" w:rsidTr="00E55F2B">
        <w:trPr>
          <w:trHeight w:val="1061"/>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44E62C15" w14:textId="44989DAE" w:rsidR="00E84671" w:rsidRPr="007B051D" w:rsidRDefault="005833CE" w:rsidP="00E55F2B">
            <w:pPr>
              <w:spacing w:after="0" w:line="240" w:lineRule="auto"/>
              <w:rPr>
                <w:rFonts w:eastAsia="Times New Roman" w:cstheme="minorHAnsi"/>
                <w:color w:val="000000"/>
                <w:sz w:val="24"/>
              </w:rPr>
            </w:pPr>
            <w:r w:rsidRPr="007B051D">
              <w:rPr>
                <w:rFonts w:eastAsia="Times New Roman" w:cstheme="minorHAnsi"/>
                <w:color w:val="000000"/>
                <w:sz w:val="24"/>
              </w:rPr>
              <w:t xml:space="preserve">Organics </w:t>
            </w:r>
            <w:r w:rsidR="00E84671" w:rsidRPr="007B051D">
              <w:rPr>
                <w:rFonts w:eastAsia="Times New Roman" w:cstheme="minorHAnsi"/>
                <w:color w:val="000000"/>
                <w:sz w:val="24"/>
              </w:rPr>
              <w:t xml:space="preserve">Rollout to </w:t>
            </w:r>
            <w:r w:rsidR="00553567" w:rsidRPr="007B051D">
              <w:rPr>
                <w:rFonts w:eastAsia="Times New Roman" w:cstheme="minorHAnsi"/>
                <w:color w:val="000000"/>
                <w:sz w:val="24"/>
              </w:rPr>
              <w:t>All</w:t>
            </w:r>
            <w:r w:rsidR="00E84671" w:rsidRPr="007B051D">
              <w:rPr>
                <w:rFonts w:eastAsia="Times New Roman" w:cstheme="minorHAnsi"/>
                <w:color w:val="000000"/>
                <w:sz w:val="24"/>
              </w:rPr>
              <w:t xml:space="preserve"> </w:t>
            </w:r>
            <w:r w:rsidR="007A7732" w:rsidRPr="007B051D">
              <w:rPr>
                <w:rFonts w:eastAsia="Times New Roman" w:cstheme="minorHAnsi"/>
                <w:color w:val="000000"/>
                <w:sz w:val="24"/>
              </w:rPr>
              <w:t xml:space="preserve">households with City trash collection </w:t>
            </w:r>
          </w:p>
        </w:tc>
        <w:tc>
          <w:tcPr>
            <w:tcW w:w="481" w:type="pct"/>
            <w:tcBorders>
              <w:top w:val="nil"/>
              <w:left w:val="nil"/>
              <w:bottom w:val="single" w:sz="4" w:space="0" w:color="auto"/>
              <w:right w:val="single" w:sz="4" w:space="0" w:color="auto"/>
            </w:tcBorders>
            <w:shd w:val="clear" w:color="auto" w:fill="FFE599" w:themeFill="accent4" w:themeFillTint="66"/>
            <w:hideMark/>
          </w:tcPr>
          <w:p w14:paraId="4D35FA1E" w14:textId="44702B60" w:rsidR="00E84671" w:rsidRPr="007B051D" w:rsidRDefault="005C6D5D"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Medium</w:t>
            </w:r>
            <w:r w:rsidR="00740EC4" w:rsidRPr="007B051D">
              <w:rPr>
                <w:rFonts w:eastAsia="Times New Roman" w:cstheme="minorHAnsi"/>
                <w:color w:val="000000"/>
                <w:szCs w:val="20"/>
              </w:rPr>
              <w:br/>
              <w:t>(</w:t>
            </w:r>
            <w:r w:rsidR="00603E30" w:rsidRPr="007B051D">
              <w:rPr>
                <w:rFonts w:eastAsia="Times New Roman" w:cstheme="minorHAnsi"/>
                <w:color w:val="000000"/>
                <w:szCs w:val="20"/>
              </w:rPr>
              <w:t>1742</w:t>
            </w:r>
            <w:r w:rsidR="00740EC4" w:rsidRPr="007B051D">
              <w:rPr>
                <w:rFonts w:eastAsia="Times New Roman" w:cstheme="minorHAnsi"/>
                <w:color w:val="000000"/>
                <w:szCs w:val="20"/>
              </w:rPr>
              <w:t>) to (</w:t>
            </w:r>
            <w:r w:rsidR="00603E30" w:rsidRPr="007B051D">
              <w:rPr>
                <w:rFonts w:eastAsia="Times New Roman" w:cstheme="minorHAnsi"/>
                <w:color w:val="000000"/>
                <w:szCs w:val="20"/>
              </w:rPr>
              <w:t>1868</w:t>
            </w:r>
            <w:r w:rsidR="00E84671" w:rsidRPr="007B051D">
              <w:rPr>
                <w:rFonts w:eastAsia="Times New Roman" w:cstheme="minorHAnsi"/>
                <w:color w:val="000000"/>
                <w:szCs w:val="20"/>
              </w:rPr>
              <w:t>)</w:t>
            </w:r>
          </w:p>
        </w:tc>
        <w:tc>
          <w:tcPr>
            <w:tcW w:w="481" w:type="pct"/>
            <w:tcBorders>
              <w:top w:val="nil"/>
              <w:left w:val="nil"/>
              <w:bottom w:val="single" w:sz="4" w:space="0" w:color="auto"/>
              <w:right w:val="single" w:sz="4" w:space="0" w:color="auto"/>
            </w:tcBorders>
            <w:shd w:val="clear" w:color="000000" w:fill="C6E0B4"/>
            <w:hideMark/>
          </w:tcPr>
          <w:p w14:paraId="2AC93E98" w14:textId="1F54F88B" w:rsidR="00E84671" w:rsidRPr="007B051D" w:rsidRDefault="00E84671"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High</w:t>
            </w:r>
            <w:r w:rsidRPr="007B051D">
              <w:rPr>
                <w:rFonts w:eastAsia="Times New Roman" w:cstheme="minorHAnsi"/>
                <w:color w:val="000000"/>
                <w:szCs w:val="20"/>
              </w:rPr>
              <w:br/>
              <w:t>4.</w:t>
            </w:r>
            <w:r w:rsidR="00603E30" w:rsidRPr="007B051D">
              <w:rPr>
                <w:rFonts w:eastAsia="Times New Roman" w:cstheme="minorHAnsi"/>
                <w:color w:val="000000"/>
                <w:szCs w:val="20"/>
              </w:rPr>
              <w:t>1</w:t>
            </w:r>
            <w:r w:rsidRPr="007B051D">
              <w:rPr>
                <w:rFonts w:eastAsia="Times New Roman" w:cstheme="minorHAnsi"/>
                <w:color w:val="000000"/>
                <w:szCs w:val="20"/>
              </w:rPr>
              <w:t xml:space="preserve"> to </w:t>
            </w:r>
            <w:r w:rsidR="00603E30" w:rsidRPr="007B051D">
              <w:rPr>
                <w:rFonts w:eastAsia="Times New Roman" w:cstheme="minorHAnsi"/>
                <w:color w:val="000000"/>
                <w:szCs w:val="20"/>
              </w:rPr>
              <w:t>4.8</w:t>
            </w:r>
          </w:p>
        </w:tc>
        <w:tc>
          <w:tcPr>
            <w:tcW w:w="483" w:type="pct"/>
            <w:tcBorders>
              <w:top w:val="nil"/>
              <w:left w:val="nil"/>
              <w:bottom w:val="single" w:sz="4" w:space="0" w:color="auto"/>
              <w:right w:val="single" w:sz="4" w:space="0" w:color="auto"/>
            </w:tcBorders>
            <w:shd w:val="clear" w:color="000000" w:fill="C6E0B4"/>
            <w:hideMark/>
          </w:tcPr>
          <w:p w14:paraId="05732411" w14:textId="77777777" w:rsidR="00E84671" w:rsidRPr="007B051D" w:rsidRDefault="00E84671"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High – More secure containers.</w:t>
            </w:r>
          </w:p>
        </w:tc>
        <w:tc>
          <w:tcPr>
            <w:tcW w:w="556" w:type="pct"/>
            <w:tcBorders>
              <w:top w:val="nil"/>
              <w:left w:val="nil"/>
              <w:bottom w:val="single" w:sz="4" w:space="0" w:color="auto"/>
              <w:right w:val="single" w:sz="4" w:space="0" w:color="auto"/>
            </w:tcBorders>
            <w:shd w:val="clear" w:color="000000" w:fill="C6E0B4"/>
            <w:hideMark/>
          </w:tcPr>
          <w:p w14:paraId="2D3B414C" w14:textId="4C58EAB1" w:rsidR="00E84671" w:rsidRPr="007B051D" w:rsidRDefault="00E84671"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 xml:space="preserve">High - High potential to </w:t>
            </w:r>
            <w:r w:rsidR="00040966" w:rsidRPr="007B051D">
              <w:rPr>
                <w:rFonts w:eastAsia="Times New Roman" w:cstheme="minorHAnsi"/>
                <w:color w:val="000000"/>
                <w:szCs w:val="20"/>
              </w:rPr>
              <w:t>improve</w:t>
            </w:r>
            <w:r w:rsidRPr="007B051D">
              <w:rPr>
                <w:rFonts w:eastAsia="Times New Roman" w:cstheme="minorHAnsi"/>
                <w:color w:val="000000"/>
                <w:szCs w:val="20"/>
              </w:rPr>
              <w:t xml:space="preserve"> worker safety with better ergonomics and less lifting.</w:t>
            </w:r>
          </w:p>
        </w:tc>
        <w:tc>
          <w:tcPr>
            <w:tcW w:w="406" w:type="pct"/>
            <w:tcBorders>
              <w:top w:val="nil"/>
              <w:left w:val="nil"/>
              <w:bottom w:val="single" w:sz="4" w:space="0" w:color="auto"/>
              <w:right w:val="single" w:sz="4" w:space="0" w:color="auto"/>
            </w:tcBorders>
            <w:shd w:val="clear" w:color="000000" w:fill="FFE699"/>
            <w:hideMark/>
          </w:tcPr>
          <w:p w14:paraId="5544BF06" w14:textId="77777777" w:rsidR="00E84671" w:rsidRPr="007B051D" w:rsidRDefault="00E84671"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Medium</w:t>
            </w:r>
          </w:p>
        </w:tc>
        <w:tc>
          <w:tcPr>
            <w:tcW w:w="719" w:type="pct"/>
            <w:tcBorders>
              <w:top w:val="nil"/>
              <w:left w:val="nil"/>
              <w:bottom w:val="single" w:sz="4" w:space="0" w:color="auto"/>
              <w:right w:val="single" w:sz="4" w:space="0" w:color="auto"/>
            </w:tcBorders>
            <w:shd w:val="clear" w:color="auto" w:fill="auto"/>
            <w:hideMark/>
          </w:tcPr>
          <w:p w14:paraId="49612EC8" w14:textId="61A2FD00" w:rsidR="00E84671" w:rsidRPr="007B051D" w:rsidRDefault="00E84671"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 xml:space="preserve">Medium/Low </w:t>
            </w:r>
            <w:r w:rsidR="00516B9D" w:rsidRPr="007B051D">
              <w:rPr>
                <w:rFonts w:eastAsia="Times New Roman" w:cstheme="minorHAnsi"/>
                <w:color w:val="000000"/>
                <w:szCs w:val="20"/>
              </w:rPr>
              <w:t>–</w:t>
            </w:r>
            <w:r w:rsidRPr="007B051D">
              <w:rPr>
                <w:rFonts w:eastAsia="Times New Roman" w:cstheme="minorHAnsi"/>
                <w:color w:val="000000"/>
                <w:szCs w:val="20"/>
              </w:rPr>
              <w:t xml:space="preserve"> </w:t>
            </w:r>
            <w:r w:rsidR="00516B9D" w:rsidRPr="007B051D">
              <w:rPr>
                <w:rFonts w:eastAsia="Times New Roman" w:cstheme="minorHAnsi"/>
                <w:color w:val="000000"/>
                <w:szCs w:val="20"/>
              </w:rPr>
              <w:t>No net change in fleet</w:t>
            </w:r>
            <w:r w:rsidRPr="007B051D">
              <w:rPr>
                <w:rFonts w:eastAsia="Times New Roman" w:cstheme="minorHAnsi"/>
                <w:color w:val="000000"/>
                <w:szCs w:val="20"/>
              </w:rPr>
              <w:t>, lower trash disposal costs, ongoing cart replacement, storage, delivery</w:t>
            </w:r>
            <w:r w:rsidR="002131A0" w:rsidRPr="007B051D">
              <w:rPr>
                <w:rFonts w:eastAsia="Times New Roman" w:cstheme="minorHAnsi"/>
                <w:color w:val="000000"/>
                <w:szCs w:val="20"/>
              </w:rPr>
              <w:t>.</w:t>
            </w:r>
            <w:r w:rsidRPr="007B051D">
              <w:rPr>
                <w:rFonts w:eastAsia="Times New Roman" w:cstheme="minorHAnsi"/>
                <w:color w:val="000000"/>
                <w:szCs w:val="20"/>
              </w:rPr>
              <w:t xml:space="preserve"> </w:t>
            </w:r>
          </w:p>
        </w:tc>
        <w:tc>
          <w:tcPr>
            <w:tcW w:w="355" w:type="pct"/>
            <w:tcBorders>
              <w:top w:val="nil"/>
              <w:left w:val="nil"/>
              <w:bottom w:val="single" w:sz="4" w:space="0" w:color="auto"/>
              <w:right w:val="single" w:sz="4" w:space="0" w:color="auto"/>
            </w:tcBorders>
            <w:shd w:val="clear" w:color="auto" w:fill="FFFFFF" w:themeFill="background1"/>
            <w:vAlign w:val="center"/>
            <w:hideMark/>
          </w:tcPr>
          <w:p w14:paraId="304C942F" w14:textId="72C31BD2" w:rsidR="00E84671" w:rsidRPr="007B051D" w:rsidRDefault="00E84671"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No</w:t>
            </w:r>
          </w:p>
        </w:tc>
        <w:tc>
          <w:tcPr>
            <w:tcW w:w="371" w:type="pct"/>
            <w:tcBorders>
              <w:top w:val="nil"/>
              <w:left w:val="nil"/>
              <w:bottom w:val="single" w:sz="4" w:space="0" w:color="auto"/>
              <w:right w:val="single" w:sz="4" w:space="0" w:color="auto"/>
            </w:tcBorders>
            <w:shd w:val="clear" w:color="000000" w:fill="FFFFFF"/>
            <w:vAlign w:val="center"/>
            <w:hideMark/>
          </w:tcPr>
          <w:p w14:paraId="552B473F" w14:textId="77777777" w:rsidR="004C0845" w:rsidRPr="007B051D" w:rsidRDefault="00E84671"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Short</w:t>
            </w:r>
          </w:p>
          <w:p w14:paraId="04DDADA3" w14:textId="46031672" w:rsidR="00E84671" w:rsidRPr="007B051D" w:rsidRDefault="00E84671"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(1-2 years)</w:t>
            </w:r>
          </w:p>
        </w:tc>
        <w:tc>
          <w:tcPr>
            <w:tcW w:w="482" w:type="pct"/>
            <w:tcBorders>
              <w:top w:val="nil"/>
              <w:left w:val="nil"/>
              <w:bottom w:val="single" w:sz="4" w:space="0" w:color="auto"/>
              <w:right w:val="single" w:sz="4" w:space="0" w:color="auto"/>
            </w:tcBorders>
            <w:shd w:val="clear" w:color="000000" w:fill="FFFFFF"/>
            <w:hideMark/>
          </w:tcPr>
          <w:p w14:paraId="475B0288" w14:textId="76DB3C54" w:rsidR="00E84671" w:rsidRPr="007B051D" w:rsidRDefault="005833C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Program would collect currently acceptable materials (e.g. food scraps).</w:t>
            </w:r>
          </w:p>
        </w:tc>
      </w:tr>
      <w:tr w:rsidR="00476AC3" w:rsidRPr="007B051D" w14:paraId="6B3C15E4" w14:textId="77777777" w:rsidTr="00E55F2B">
        <w:trPr>
          <w:trHeight w:val="1043"/>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3FB049A7" w14:textId="715043B5" w:rsidR="00476AC3" w:rsidRPr="007B051D" w:rsidRDefault="005833CE" w:rsidP="00E55F2B">
            <w:pPr>
              <w:spacing w:after="0" w:line="240" w:lineRule="auto"/>
              <w:rPr>
                <w:rFonts w:eastAsia="Times New Roman" w:cstheme="minorHAnsi"/>
                <w:color w:val="000000"/>
                <w:sz w:val="24"/>
              </w:rPr>
            </w:pPr>
            <w:r w:rsidRPr="007B051D">
              <w:rPr>
                <w:rFonts w:eastAsia="Times New Roman" w:cstheme="minorHAnsi"/>
                <w:color w:val="000000"/>
                <w:sz w:val="24"/>
              </w:rPr>
              <w:t xml:space="preserve">Provision of </w:t>
            </w:r>
            <w:r w:rsidR="00476AC3" w:rsidRPr="007B051D">
              <w:rPr>
                <w:rFonts w:eastAsia="Times New Roman" w:cstheme="minorHAnsi"/>
                <w:color w:val="000000"/>
                <w:sz w:val="24"/>
              </w:rPr>
              <w:t>Standard Trash Container</w:t>
            </w:r>
          </w:p>
        </w:tc>
        <w:tc>
          <w:tcPr>
            <w:tcW w:w="481" w:type="pct"/>
            <w:tcBorders>
              <w:top w:val="nil"/>
              <w:left w:val="nil"/>
              <w:bottom w:val="single" w:sz="4" w:space="0" w:color="auto"/>
              <w:right w:val="single" w:sz="4" w:space="0" w:color="auto"/>
            </w:tcBorders>
            <w:shd w:val="clear" w:color="000000" w:fill="C6E0B4"/>
            <w:hideMark/>
          </w:tcPr>
          <w:p w14:paraId="69065219" w14:textId="60C0A01E"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High</w:t>
            </w:r>
            <w:r w:rsidRPr="007B051D">
              <w:rPr>
                <w:rFonts w:eastAsia="Times New Roman" w:cstheme="minorHAnsi"/>
                <w:color w:val="000000"/>
                <w:szCs w:val="20"/>
              </w:rPr>
              <w:br/>
              <w:t>(</w:t>
            </w:r>
            <w:r w:rsidR="00603E30" w:rsidRPr="007B051D">
              <w:rPr>
                <w:rFonts w:eastAsia="Times New Roman" w:cstheme="minorHAnsi"/>
                <w:color w:val="000000"/>
                <w:szCs w:val="20"/>
              </w:rPr>
              <w:t>6795</w:t>
            </w:r>
            <w:r w:rsidR="00740EC4" w:rsidRPr="007B051D">
              <w:rPr>
                <w:rFonts w:eastAsia="Times New Roman" w:cstheme="minorHAnsi"/>
                <w:color w:val="000000"/>
                <w:szCs w:val="20"/>
              </w:rPr>
              <w:t>)</w:t>
            </w:r>
            <w:r w:rsidRPr="007B051D">
              <w:rPr>
                <w:rFonts w:eastAsia="Times New Roman" w:cstheme="minorHAnsi"/>
                <w:color w:val="000000"/>
                <w:szCs w:val="20"/>
              </w:rPr>
              <w:t xml:space="preserve"> to </w:t>
            </w:r>
            <w:r w:rsidR="00740EC4" w:rsidRPr="007B051D">
              <w:rPr>
                <w:rFonts w:eastAsia="Times New Roman" w:cstheme="minorHAnsi"/>
                <w:color w:val="000000"/>
                <w:szCs w:val="20"/>
              </w:rPr>
              <w:t>(</w:t>
            </w:r>
            <w:r w:rsidR="00603E30" w:rsidRPr="007B051D">
              <w:rPr>
                <w:rFonts w:eastAsia="Times New Roman" w:cstheme="minorHAnsi"/>
                <w:color w:val="000000"/>
                <w:szCs w:val="20"/>
              </w:rPr>
              <w:t>9057</w:t>
            </w:r>
            <w:r w:rsidRPr="007B051D">
              <w:rPr>
                <w:rFonts w:eastAsia="Times New Roman" w:cstheme="minorHAnsi"/>
                <w:color w:val="000000"/>
                <w:szCs w:val="20"/>
              </w:rPr>
              <w:t>)</w:t>
            </w:r>
          </w:p>
        </w:tc>
        <w:tc>
          <w:tcPr>
            <w:tcW w:w="481" w:type="pct"/>
            <w:tcBorders>
              <w:top w:val="nil"/>
              <w:left w:val="nil"/>
              <w:bottom w:val="single" w:sz="4" w:space="0" w:color="auto"/>
              <w:right w:val="single" w:sz="4" w:space="0" w:color="auto"/>
            </w:tcBorders>
            <w:shd w:val="clear" w:color="auto" w:fill="auto"/>
            <w:hideMark/>
          </w:tcPr>
          <w:p w14:paraId="32887F65" w14:textId="58CB7909" w:rsidR="00476AC3" w:rsidRPr="007B051D" w:rsidRDefault="007B051D" w:rsidP="00E55F2B">
            <w:pPr>
              <w:spacing w:after="0" w:line="240" w:lineRule="auto"/>
              <w:jc w:val="center"/>
              <w:rPr>
                <w:rFonts w:eastAsia="Times New Roman" w:cstheme="minorHAnsi"/>
                <w:color w:val="000000"/>
                <w:szCs w:val="20"/>
              </w:rPr>
            </w:pPr>
            <w:r w:rsidRPr="007B051D">
              <w:rPr>
                <w:rFonts w:eastAsia="Times New Roman" w:cstheme="minorHAnsi"/>
                <w:noProof/>
                <w:color w:val="000000"/>
                <w:szCs w:val="20"/>
              </w:rPr>
              <mc:AlternateContent>
                <mc:Choice Requires="wps">
                  <w:drawing>
                    <wp:anchor distT="0" distB="0" distL="114300" distR="114300" simplePos="0" relativeHeight="251738112" behindDoc="1" locked="0" layoutInCell="1" allowOverlap="1" wp14:anchorId="00ECD15A" wp14:editId="56F8D36A">
                      <wp:simplePos x="0" y="0"/>
                      <wp:positionH relativeFrom="column">
                        <wp:posOffset>-108115</wp:posOffset>
                      </wp:positionH>
                      <wp:positionV relativeFrom="paragraph">
                        <wp:posOffset>-2112</wp:posOffset>
                      </wp:positionV>
                      <wp:extent cx="1346200" cy="855023"/>
                      <wp:effectExtent l="0" t="0" r="6350" b="2540"/>
                      <wp:wrapNone/>
                      <wp:docPr id="4" name="Rectangle 4"/>
                      <wp:cNvGraphicFramePr/>
                      <a:graphic xmlns:a="http://schemas.openxmlformats.org/drawingml/2006/main">
                        <a:graphicData uri="http://schemas.microsoft.com/office/word/2010/wordprocessingShape">
                          <wps:wsp>
                            <wps:cNvSpPr/>
                            <wps:spPr>
                              <a:xfrm>
                                <a:off x="0" y="0"/>
                                <a:ext cx="1346200" cy="855023"/>
                              </a:xfrm>
                              <a:prstGeom prst="rect">
                                <a:avLst/>
                              </a:prstGeom>
                              <a:gradFill flip="none" rotWithShape="1">
                                <a:gsLst>
                                  <a:gs pos="0">
                                    <a:schemeClr val="accent4">
                                      <a:lumMod val="40000"/>
                                      <a:lumOff val="60000"/>
                                    </a:schemeClr>
                                  </a:gs>
                                  <a:gs pos="74000">
                                    <a:schemeClr val="accent6">
                                      <a:lumMod val="40000"/>
                                      <a:lumOff val="60000"/>
                                    </a:schemeClr>
                                  </a:gs>
                                  <a:gs pos="83000">
                                    <a:schemeClr val="accent6">
                                      <a:lumMod val="40000"/>
                                      <a:lumOff val="60000"/>
                                    </a:schemeClr>
                                  </a:gs>
                                  <a:gs pos="91500">
                                    <a:schemeClr val="accent6">
                                      <a:lumMod val="40000"/>
                                      <a:lumOff val="60000"/>
                                    </a:schemeClr>
                                  </a:gs>
                                  <a:gs pos="100000">
                                    <a:schemeClr val="accent6">
                                      <a:lumMod val="40000"/>
                                      <a:lumOff val="6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5409E" id="Rectangle 4" o:spid="_x0000_s1026" style="position:absolute;margin-left:-8.5pt;margin-top:-.15pt;width:106pt;height:67.3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" fillcolor="#ffe599 [1303]" stroked="f" strokeweight="1pt">
                      <v:fill color2="#c5e0b3 [1305]" rotate="t" angle="90" colors="0 #ffe699;48497f #c5e0b4;54395f #c5e0b4;59965f #c5e0b4;1 #c5e0b4" focus="100%" type="gradient"/>
                    </v:rect>
                  </w:pict>
                </mc:Fallback>
              </mc:AlternateContent>
            </w:r>
            <w:r w:rsidR="00603E30" w:rsidRPr="007B051D">
              <w:rPr>
                <w:rFonts w:eastAsia="Times New Roman" w:cstheme="minorHAnsi"/>
                <w:color w:val="000000"/>
                <w:szCs w:val="20"/>
              </w:rPr>
              <w:t>Medium/</w:t>
            </w:r>
            <w:r w:rsidR="00553567" w:rsidRPr="007B051D">
              <w:rPr>
                <w:rFonts w:eastAsia="Times New Roman" w:cstheme="minorHAnsi"/>
                <w:color w:val="000000"/>
                <w:szCs w:val="20"/>
              </w:rPr>
              <w:t>High</w:t>
            </w:r>
            <w:r w:rsidR="00476AC3" w:rsidRPr="007B051D">
              <w:rPr>
                <w:rFonts w:eastAsia="Times New Roman" w:cstheme="minorHAnsi"/>
                <w:color w:val="000000"/>
                <w:szCs w:val="20"/>
              </w:rPr>
              <w:br/>
            </w:r>
            <w:r w:rsidR="00603E30" w:rsidRPr="007B051D">
              <w:rPr>
                <w:rFonts w:eastAsia="Times New Roman" w:cstheme="minorHAnsi"/>
                <w:color w:val="000000"/>
                <w:szCs w:val="20"/>
              </w:rPr>
              <w:t>3.4</w:t>
            </w:r>
            <w:r w:rsidR="00476AC3" w:rsidRPr="007B051D">
              <w:rPr>
                <w:rFonts w:eastAsia="Times New Roman" w:cstheme="minorHAnsi"/>
                <w:color w:val="000000"/>
                <w:szCs w:val="20"/>
              </w:rPr>
              <w:t xml:space="preserve"> to </w:t>
            </w:r>
            <w:r w:rsidR="00603E30" w:rsidRPr="007B051D">
              <w:rPr>
                <w:rFonts w:eastAsia="Times New Roman" w:cstheme="minorHAnsi"/>
                <w:color w:val="000000"/>
                <w:szCs w:val="20"/>
              </w:rPr>
              <w:t>4.2</w:t>
            </w:r>
          </w:p>
        </w:tc>
        <w:tc>
          <w:tcPr>
            <w:tcW w:w="483" w:type="pct"/>
            <w:tcBorders>
              <w:top w:val="nil"/>
              <w:left w:val="nil"/>
              <w:bottom w:val="single" w:sz="4" w:space="0" w:color="auto"/>
              <w:right w:val="single" w:sz="4" w:space="0" w:color="auto"/>
            </w:tcBorders>
            <w:shd w:val="clear" w:color="000000" w:fill="C6E0B4"/>
            <w:hideMark/>
          </w:tcPr>
          <w:p w14:paraId="398C1843" w14:textId="4C76D6C5"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High – More secure containers.</w:t>
            </w:r>
          </w:p>
        </w:tc>
        <w:tc>
          <w:tcPr>
            <w:tcW w:w="556" w:type="pct"/>
            <w:tcBorders>
              <w:top w:val="nil"/>
              <w:left w:val="nil"/>
              <w:bottom w:val="single" w:sz="4" w:space="0" w:color="auto"/>
              <w:right w:val="single" w:sz="4" w:space="0" w:color="auto"/>
            </w:tcBorders>
            <w:shd w:val="clear" w:color="000000" w:fill="C6E0B4"/>
            <w:hideMark/>
          </w:tcPr>
          <w:p w14:paraId="4E8BA29F" w14:textId="25B812D1" w:rsidR="00476AC3" w:rsidRPr="007B051D" w:rsidRDefault="00040966"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High - High potential to improve worker safety with better ergonomics and less lifting.</w:t>
            </w:r>
          </w:p>
        </w:tc>
        <w:tc>
          <w:tcPr>
            <w:tcW w:w="406" w:type="pct"/>
            <w:tcBorders>
              <w:top w:val="nil"/>
              <w:left w:val="nil"/>
              <w:bottom w:val="single" w:sz="4" w:space="0" w:color="auto"/>
              <w:right w:val="single" w:sz="4" w:space="0" w:color="auto"/>
            </w:tcBorders>
            <w:shd w:val="clear" w:color="000000" w:fill="FFE699"/>
            <w:hideMark/>
          </w:tcPr>
          <w:p w14:paraId="5DEA9742" w14:textId="77777777"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Medium</w:t>
            </w:r>
          </w:p>
        </w:tc>
        <w:tc>
          <w:tcPr>
            <w:tcW w:w="719" w:type="pct"/>
            <w:tcBorders>
              <w:top w:val="nil"/>
              <w:left w:val="nil"/>
              <w:bottom w:val="single" w:sz="4" w:space="0" w:color="auto"/>
              <w:right w:val="single" w:sz="4" w:space="0" w:color="auto"/>
            </w:tcBorders>
            <w:shd w:val="clear" w:color="000000" w:fill="FFE699"/>
            <w:hideMark/>
          </w:tcPr>
          <w:p w14:paraId="0BB9B597" w14:textId="37C9C3C6"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 xml:space="preserve">Medium - </w:t>
            </w:r>
            <w:r w:rsidR="002131A0" w:rsidRPr="007B051D">
              <w:rPr>
                <w:rFonts w:eastAsia="Times New Roman" w:cstheme="minorHAnsi"/>
                <w:color w:val="000000"/>
                <w:szCs w:val="20"/>
              </w:rPr>
              <w:t>N</w:t>
            </w:r>
            <w:r w:rsidRPr="007B051D">
              <w:rPr>
                <w:rFonts w:eastAsia="Times New Roman" w:cstheme="minorHAnsi"/>
                <w:color w:val="000000"/>
                <w:szCs w:val="20"/>
              </w:rPr>
              <w:t xml:space="preserve">o change to fleet, decrease trash disposal costs, ongoing cart replacement, storage, </w:t>
            </w:r>
            <w:r w:rsidR="002131A0" w:rsidRPr="007B051D">
              <w:rPr>
                <w:rFonts w:eastAsia="Times New Roman" w:cstheme="minorHAnsi"/>
                <w:color w:val="000000"/>
                <w:szCs w:val="20"/>
              </w:rPr>
              <w:t xml:space="preserve">and </w:t>
            </w:r>
            <w:r w:rsidRPr="007B051D">
              <w:rPr>
                <w:rFonts w:eastAsia="Times New Roman" w:cstheme="minorHAnsi"/>
                <w:color w:val="000000"/>
                <w:szCs w:val="20"/>
              </w:rPr>
              <w:t>delivery</w:t>
            </w:r>
            <w:r w:rsidR="002131A0" w:rsidRPr="007B051D">
              <w:rPr>
                <w:rFonts w:eastAsia="Times New Roman" w:cstheme="minorHAnsi"/>
                <w:color w:val="000000"/>
                <w:szCs w:val="20"/>
              </w:rPr>
              <w:t xml:space="preserve">. </w:t>
            </w:r>
          </w:p>
        </w:tc>
        <w:tc>
          <w:tcPr>
            <w:tcW w:w="355" w:type="pct"/>
            <w:tcBorders>
              <w:top w:val="nil"/>
              <w:left w:val="nil"/>
              <w:bottom w:val="single" w:sz="4" w:space="0" w:color="auto"/>
              <w:right w:val="single" w:sz="4" w:space="0" w:color="auto"/>
            </w:tcBorders>
            <w:shd w:val="clear" w:color="auto" w:fill="FFFFFF" w:themeFill="background1"/>
            <w:vAlign w:val="center"/>
            <w:hideMark/>
          </w:tcPr>
          <w:p w14:paraId="6E7829EF" w14:textId="167C1CD0"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Yes</w:t>
            </w:r>
          </w:p>
        </w:tc>
        <w:tc>
          <w:tcPr>
            <w:tcW w:w="371" w:type="pct"/>
            <w:tcBorders>
              <w:top w:val="nil"/>
              <w:left w:val="nil"/>
              <w:bottom w:val="single" w:sz="4" w:space="0" w:color="auto"/>
              <w:right w:val="single" w:sz="4" w:space="0" w:color="auto"/>
            </w:tcBorders>
            <w:shd w:val="clear" w:color="000000" w:fill="FFFFFF"/>
            <w:vAlign w:val="center"/>
            <w:hideMark/>
          </w:tcPr>
          <w:p w14:paraId="456A49BF" w14:textId="77777777" w:rsidR="004C0845"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Short</w:t>
            </w:r>
          </w:p>
          <w:p w14:paraId="12EDABFD" w14:textId="10DD8CBB"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(1-3 years)</w:t>
            </w:r>
          </w:p>
        </w:tc>
        <w:tc>
          <w:tcPr>
            <w:tcW w:w="482" w:type="pct"/>
            <w:tcBorders>
              <w:top w:val="nil"/>
              <w:left w:val="nil"/>
              <w:bottom w:val="single" w:sz="4" w:space="0" w:color="auto"/>
              <w:right w:val="single" w:sz="4" w:space="0" w:color="auto"/>
            </w:tcBorders>
            <w:shd w:val="clear" w:color="000000" w:fill="FFFFFF"/>
            <w:hideMark/>
          </w:tcPr>
          <w:p w14:paraId="42EBCD9F" w14:textId="2C5F2140"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 xml:space="preserve">Assume one cart per </w:t>
            </w:r>
            <w:r w:rsidR="00E55F2B">
              <w:rPr>
                <w:rFonts w:eastAsia="Times New Roman" w:cstheme="minorHAnsi"/>
                <w:color w:val="000000"/>
                <w:szCs w:val="20"/>
              </w:rPr>
              <w:t>household</w:t>
            </w:r>
            <w:r w:rsidRPr="007B051D">
              <w:rPr>
                <w:rFonts w:eastAsia="Times New Roman" w:cstheme="minorHAnsi"/>
                <w:color w:val="000000"/>
                <w:szCs w:val="20"/>
              </w:rPr>
              <w:t>. No option for overflow.</w:t>
            </w:r>
          </w:p>
        </w:tc>
      </w:tr>
      <w:tr w:rsidR="00A25D7E" w:rsidRPr="007B051D" w14:paraId="765470E6" w14:textId="77777777" w:rsidTr="00E55F2B">
        <w:trPr>
          <w:trHeight w:val="386"/>
        </w:trPr>
        <w:tc>
          <w:tcPr>
            <w:tcW w:w="5000" w:type="pct"/>
            <w:gridSpan w:val="10"/>
            <w:tcBorders>
              <w:top w:val="nil"/>
              <w:left w:val="single" w:sz="4" w:space="0" w:color="auto"/>
              <w:bottom w:val="single" w:sz="4" w:space="0" w:color="auto"/>
              <w:right w:val="single" w:sz="4" w:space="0" w:color="auto"/>
            </w:tcBorders>
            <w:shd w:val="clear" w:color="auto" w:fill="BDD6EE" w:themeFill="accent1" w:themeFillTint="66"/>
            <w:noWrap/>
            <w:vAlign w:val="center"/>
          </w:tcPr>
          <w:p w14:paraId="32F4D9CE" w14:textId="4FB7A42B" w:rsidR="00A25D7E" w:rsidRPr="007B051D" w:rsidRDefault="00A25D7E" w:rsidP="00E55F2B">
            <w:pPr>
              <w:spacing w:after="0" w:line="240" w:lineRule="auto"/>
              <w:rPr>
                <w:rFonts w:eastAsia="Times New Roman" w:cstheme="minorHAnsi"/>
                <w:color w:val="000000"/>
                <w:szCs w:val="20"/>
              </w:rPr>
            </w:pPr>
            <w:r w:rsidRPr="007B051D">
              <w:rPr>
                <w:rFonts w:eastAsia="Times New Roman" w:cstheme="minorHAnsi"/>
                <w:b/>
                <w:bCs/>
                <w:sz w:val="24"/>
              </w:rPr>
              <w:t>Enhancements to Current System</w:t>
            </w:r>
          </w:p>
        </w:tc>
      </w:tr>
      <w:tr w:rsidR="00476AC3" w:rsidRPr="007B051D" w14:paraId="3DEB5222" w14:textId="77777777" w:rsidTr="00E55F2B">
        <w:trPr>
          <w:trHeight w:val="1259"/>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7B20B074" w14:textId="507297D4" w:rsidR="00476AC3" w:rsidRPr="007B051D" w:rsidRDefault="000F7C58" w:rsidP="00E55F2B">
            <w:pPr>
              <w:spacing w:after="0" w:line="240" w:lineRule="auto"/>
              <w:rPr>
                <w:rFonts w:eastAsia="Times New Roman" w:cstheme="minorHAnsi"/>
                <w:color w:val="000000"/>
                <w:sz w:val="24"/>
              </w:rPr>
            </w:pPr>
            <w:r w:rsidRPr="007B051D">
              <w:rPr>
                <w:rFonts w:eastAsia="Times New Roman" w:cstheme="minorHAnsi"/>
                <w:color w:val="000000"/>
                <w:sz w:val="24"/>
              </w:rPr>
              <w:t xml:space="preserve">Hybrid </w:t>
            </w:r>
            <w:r w:rsidR="00476AC3" w:rsidRPr="007B051D">
              <w:rPr>
                <w:rFonts w:eastAsia="Times New Roman" w:cstheme="minorHAnsi"/>
                <w:color w:val="000000"/>
                <w:sz w:val="24"/>
              </w:rPr>
              <w:t>PAYT</w:t>
            </w:r>
            <w:r w:rsidR="005833CE" w:rsidRPr="007B051D">
              <w:rPr>
                <w:rFonts w:eastAsia="Times New Roman" w:cstheme="minorHAnsi"/>
                <w:color w:val="000000"/>
                <w:sz w:val="24"/>
              </w:rPr>
              <w:t xml:space="preserve"> (bag-based for all trash)</w:t>
            </w:r>
          </w:p>
        </w:tc>
        <w:tc>
          <w:tcPr>
            <w:tcW w:w="481" w:type="pct"/>
            <w:tcBorders>
              <w:top w:val="nil"/>
              <w:left w:val="nil"/>
              <w:bottom w:val="single" w:sz="4" w:space="0" w:color="auto"/>
              <w:right w:val="single" w:sz="4" w:space="0" w:color="auto"/>
            </w:tcBorders>
            <w:shd w:val="clear" w:color="auto" w:fill="auto"/>
            <w:hideMark/>
          </w:tcPr>
          <w:p w14:paraId="301E503F" w14:textId="1755E88F" w:rsidR="00476AC3" w:rsidRPr="007B051D" w:rsidRDefault="007B051D" w:rsidP="00E55F2B">
            <w:pPr>
              <w:spacing w:after="0" w:line="240" w:lineRule="auto"/>
              <w:jc w:val="center"/>
              <w:rPr>
                <w:rFonts w:eastAsia="Times New Roman" w:cstheme="minorHAnsi"/>
                <w:color w:val="000000"/>
                <w:szCs w:val="20"/>
              </w:rPr>
            </w:pPr>
            <w:r w:rsidRPr="007B051D">
              <w:rPr>
                <w:rFonts w:eastAsia="Times New Roman" w:cstheme="minorHAnsi"/>
                <w:noProof/>
                <w:color w:val="000000"/>
                <w:szCs w:val="20"/>
              </w:rPr>
              <mc:AlternateContent>
                <mc:Choice Requires="wps">
                  <w:drawing>
                    <wp:anchor distT="0" distB="0" distL="114300" distR="114300" simplePos="0" relativeHeight="251734016" behindDoc="1" locked="0" layoutInCell="1" allowOverlap="1" wp14:anchorId="08BAAF5E" wp14:editId="5DBB82EA">
                      <wp:simplePos x="0" y="0"/>
                      <wp:positionH relativeFrom="column">
                        <wp:posOffset>1234531</wp:posOffset>
                      </wp:positionH>
                      <wp:positionV relativeFrom="paragraph">
                        <wp:posOffset>7529</wp:posOffset>
                      </wp:positionV>
                      <wp:extent cx="1336675" cy="1033154"/>
                      <wp:effectExtent l="0" t="0" r="0" b="0"/>
                      <wp:wrapNone/>
                      <wp:docPr id="1" name="Rectangle 1"/>
                      <wp:cNvGraphicFramePr/>
                      <a:graphic xmlns:a="http://schemas.openxmlformats.org/drawingml/2006/main">
                        <a:graphicData uri="http://schemas.microsoft.com/office/word/2010/wordprocessingShape">
                          <wps:wsp>
                            <wps:cNvSpPr/>
                            <wps:spPr>
                              <a:xfrm>
                                <a:off x="0" y="0"/>
                                <a:ext cx="1336675" cy="1033154"/>
                              </a:xfrm>
                              <a:prstGeom prst="rect">
                                <a:avLst/>
                              </a:prstGeom>
                              <a:gradFill flip="none" rotWithShape="1">
                                <a:gsLst>
                                  <a:gs pos="0">
                                    <a:schemeClr val="accent4">
                                      <a:lumMod val="40000"/>
                                      <a:lumOff val="60000"/>
                                    </a:schemeClr>
                                  </a:gs>
                                  <a:gs pos="100000">
                                    <a:schemeClr val="accent2">
                                      <a:lumMod val="60000"/>
                                      <a:lumOff val="4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8ABA2" id="Rectangle 1" o:spid="_x0000_s1026" style="position:absolute;margin-left:97.2pt;margin-top:.6pt;width:105.25pt;height:81.3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" fillcolor="#ffe599 [1303]" stroked="f" strokeweight="1pt">
                      <v:fill color2="#f4b083 [1941]" rotate="t" angle="90" focus="100%" type="gradient"/>
                    </v:rect>
                  </w:pict>
                </mc:Fallback>
              </mc:AlternateContent>
            </w:r>
            <w:r w:rsidRPr="007B051D">
              <w:rPr>
                <w:rFonts w:eastAsia="Times New Roman" w:cstheme="minorHAnsi"/>
                <w:noProof/>
                <w:color w:val="000000"/>
                <w:szCs w:val="20"/>
              </w:rPr>
              <mc:AlternateContent>
                <mc:Choice Requires="wps">
                  <w:drawing>
                    <wp:anchor distT="0" distB="0" distL="114300" distR="114300" simplePos="0" relativeHeight="251682816" behindDoc="1" locked="0" layoutInCell="1" allowOverlap="1" wp14:anchorId="7BD01BDD" wp14:editId="2A55994F">
                      <wp:simplePos x="0" y="0"/>
                      <wp:positionH relativeFrom="column">
                        <wp:posOffset>-95506</wp:posOffset>
                      </wp:positionH>
                      <wp:positionV relativeFrom="paragraph">
                        <wp:posOffset>7529</wp:posOffset>
                      </wp:positionV>
                      <wp:extent cx="1346200" cy="1009403"/>
                      <wp:effectExtent l="0" t="0" r="6350" b="635"/>
                      <wp:wrapNone/>
                      <wp:docPr id="7" name="Rectangle 7"/>
                      <wp:cNvGraphicFramePr/>
                      <a:graphic xmlns:a="http://schemas.openxmlformats.org/drawingml/2006/main">
                        <a:graphicData uri="http://schemas.microsoft.com/office/word/2010/wordprocessingShape">
                          <wps:wsp>
                            <wps:cNvSpPr/>
                            <wps:spPr>
                              <a:xfrm>
                                <a:off x="0" y="0"/>
                                <a:ext cx="1346200" cy="1009403"/>
                              </a:xfrm>
                              <a:prstGeom prst="rect">
                                <a:avLst/>
                              </a:prstGeom>
                              <a:gradFill flip="none" rotWithShape="1">
                                <a:gsLst>
                                  <a:gs pos="0">
                                    <a:schemeClr val="accent4">
                                      <a:lumMod val="40000"/>
                                      <a:lumOff val="60000"/>
                                    </a:schemeClr>
                                  </a:gs>
                                  <a:gs pos="74000">
                                    <a:schemeClr val="accent6">
                                      <a:lumMod val="40000"/>
                                      <a:lumOff val="60000"/>
                                    </a:schemeClr>
                                  </a:gs>
                                  <a:gs pos="83000">
                                    <a:schemeClr val="accent6">
                                      <a:lumMod val="40000"/>
                                      <a:lumOff val="60000"/>
                                    </a:schemeClr>
                                  </a:gs>
                                  <a:gs pos="91500">
                                    <a:schemeClr val="accent6">
                                      <a:lumMod val="40000"/>
                                      <a:lumOff val="60000"/>
                                    </a:schemeClr>
                                  </a:gs>
                                  <a:gs pos="100000">
                                    <a:schemeClr val="accent6">
                                      <a:lumMod val="40000"/>
                                      <a:lumOff val="6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381D2" id="Rectangle 7" o:spid="_x0000_s1026" style="position:absolute;margin-left:-7.5pt;margin-top:.6pt;width:106pt;height:7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" fillcolor="#ffe599 [1303]" stroked="f" strokeweight="1pt">
                      <v:fill color2="#c5e0b3 [1305]" rotate="t" angle="90" colors="0 #ffe699;48497f #c5e0b4;54395f #c5e0b4;59965f #c5e0b4;1 #c5e0b4" focus="100%" type="gradient"/>
                    </v:rect>
                  </w:pict>
                </mc:Fallback>
              </mc:AlternateContent>
            </w:r>
            <w:r w:rsidR="00740EC4" w:rsidRPr="007B051D">
              <w:rPr>
                <w:rFonts w:eastAsia="Times New Roman" w:cstheme="minorHAnsi"/>
                <w:color w:val="000000"/>
                <w:szCs w:val="20"/>
              </w:rPr>
              <w:t>Medium/High</w:t>
            </w:r>
            <w:r w:rsidR="00740EC4" w:rsidRPr="007B051D">
              <w:rPr>
                <w:rFonts w:eastAsia="Times New Roman" w:cstheme="minorHAnsi"/>
                <w:color w:val="000000"/>
                <w:szCs w:val="20"/>
              </w:rPr>
              <w:br/>
              <w:t>(</w:t>
            </w:r>
            <w:r w:rsidR="00603E30" w:rsidRPr="007B051D">
              <w:rPr>
                <w:rFonts w:eastAsia="Times New Roman" w:cstheme="minorHAnsi"/>
                <w:color w:val="000000"/>
                <w:szCs w:val="20"/>
              </w:rPr>
              <w:t>2266</w:t>
            </w:r>
            <w:r w:rsidR="00740EC4" w:rsidRPr="007B051D">
              <w:rPr>
                <w:rFonts w:eastAsia="Times New Roman" w:cstheme="minorHAnsi"/>
                <w:color w:val="000000"/>
                <w:szCs w:val="20"/>
              </w:rPr>
              <w:t>)</w:t>
            </w:r>
            <w:r w:rsidR="00476AC3" w:rsidRPr="007B051D">
              <w:rPr>
                <w:rFonts w:eastAsia="Times New Roman" w:cstheme="minorHAnsi"/>
                <w:color w:val="000000"/>
                <w:szCs w:val="20"/>
              </w:rPr>
              <w:t xml:space="preserve"> to </w:t>
            </w:r>
            <w:r w:rsidR="00740EC4" w:rsidRPr="007B051D">
              <w:rPr>
                <w:rFonts w:eastAsia="Times New Roman" w:cstheme="minorHAnsi"/>
                <w:color w:val="000000"/>
                <w:szCs w:val="20"/>
              </w:rPr>
              <w:t>(</w:t>
            </w:r>
            <w:r w:rsidR="00603E30" w:rsidRPr="007B051D">
              <w:rPr>
                <w:rFonts w:eastAsia="Times New Roman" w:cstheme="minorHAnsi"/>
                <w:color w:val="000000"/>
                <w:szCs w:val="20"/>
              </w:rPr>
              <w:t>6795</w:t>
            </w:r>
            <w:r w:rsidR="00476AC3" w:rsidRPr="007B051D">
              <w:rPr>
                <w:rFonts w:eastAsia="Times New Roman" w:cstheme="minorHAnsi"/>
                <w:color w:val="000000"/>
                <w:szCs w:val="20"/>
              </w:rPr>
              <w:t>)</w:t>
            </w:r>
          </w:p>
        </w:tc>
        <w:tc>
          <w:tcPr>
            <w:tcW w:w="481" w:type="pct"/>
            <w:tcBorders>
              <w:top w:val="nil"/>
              <w:left w:val="nil"/>
              <w:bottom w:val="single" w:sz="4" w:space="0" w:color="auto"/>
              <w:right w:val="single" w:sz="4" w:space="0" w:color="auto"/>
            </w:tcBorders>
            <w:shd w:val="clear" w:color="auto" w:fill="auto"/>
            <w:hideMark/>
          </w:tcPr>
          <w:p w14:paraId="15F94F57" w14:textId="2A3711A5" w:rsidR="00476AC3" w:rsidRPr="007B051D" w:rsidRDefault="00603E30"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r w:rsidR="00553567" w:rsidRPr="007B051D">
              <w:rPr>
                <w:rFonts w:eastAsia="Times New Roman" w:cstheme="minorHAnsi"/>
                <w:color w:val="000000"/>
                <w:szCs w:val="20"/>
              </w:rPr>
              <w:t>Medium</w:t>
            </w:r>
            <w:r w:rsidR="00476AC3" w:rsidRPr="007B051D">
              <w:rPr>
                <w:rFonts w:eastAsia="Times New Roman" w:cstheme="minorHAnsi"/>
                <w:color w:val="000000"/>
                <w:szCs w:val="20"/>
              </w:rPr>
              <w:br/>
            </w:r>
            <w:r w:rsidR="00553567" w:rsidRPr="007B051D">
              <w:rPr>
                <w:rFonts w:eastAsia="Times New Roman" w:cstheme="minorHAnsi"/>
                <w:color w:val="000000"/>
                <w:szCs w:val="20"/>
              </w:rPr>
              <w:t>1.7</w:t>
            </w:r>
            <w:r w:rsidR="00476AC3" w:rsidRPr="007B051D">
              <w:rPr>
                <w:rFonts w:eastAsia="Times New Roman" w:cstheme="minorHAnsi"/>
                <w:color w:val="000000"/>
                <w:szCs w:val="20"/>
              </w:rPr>
              <w:t xml:space="preserve"> to </w:t>
            </w:r>
            <w:r w:rsidR="00553567" w:rsidRPr="007B051D">
              <w:rPr>
                <w:rFonts w:eastAsia="Times New Roman" w:cstheme="minorHAnsi"/>
                <w:color w:val="000000"/>
                <w:szCs w:val="20"/>
              </w:rPr>
              <w:t>3</w:t>
            </w:r>
            <w:r w:rsidR="00476AC3" w:rsidRPr="007B051D">
              <w:rPr>
                <w:rFonts w:eastAsia="Times New Roman" w:cstheme="minorHAnsi"/>
                <w:color w:val="000000"/>
                <w:szCs w:val="20"/>
              </w:rPr>
              <w:t>.3</w:t>
            </w:r>
          </w:p>
        </w:tc>
        <w:tc>
          <w:tcPr>
            <w:tcW w:w="483" w:type="pct"/>
            <w:tcBorders>
              <w:top w:val="nil"/>
              <w:left w:val="nil"/>
              <w:bottom w:val="single" w:sz="4" w:space="0" w:color="auto"/>
              <w:right w:val="single" w:sz="4" w:space="0" w:color="auto"/>
            </w:tcBorders>
            <w:shd w:val="clear" w:color="auto" w:fill="F4B083" w:themeFill="accent2" w:themeFillTint="99"/>
            <w:hideMark/>
          </w:tcPr>
          <w:p w14:paraId="186576E7" w14:textId="77777777"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 - No potential to reduce vermin with use of plastic bags.</w:t>
            </w:r>
          </w:p>
        </w:tc>
        <w:tc>
          <w:tcPr>
            <w:tcW w:w="556" w:type="pct"/>
            <w:tcBorders>
              <w:top w:val="nil"/>
              <w:left w:val="nil"/>
              <w:bottom w:val="single" w:sz="4" w:space="0" w:color="auto"/>
              <w:right w:val="single" w:sz="4" w:space="0" w:color="auto"/>
            </w:tcBorders>
            <w:shd w:val="clear" w:color="000000" w:fill="FFE699"/>
            <w:hideMark/>
          </w:tcPr>
          <w:p w14:paraId="078F3B89" w14:textId="479DADBC"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 xml:space="preserve">Medium - potential to </w:t>
            </w:r>
            <w:r w:rsidR="0030153E" w:rsidRPr="007B051D">
              <w:rPr>
                <w:rFonts w:eastAsia="Times New Roman" w:cstheme="minorHAnsi"/>
                <w:color w:val="000000"/>
                <w:szCs w:val="20"/>
              </w:rPr>
              <w:t xml:space="preserve">improve </w:t>
            </w:r>
            <w:r w:rsidRPr="007B051D">
              <w:rPr>
                <w:rFonts w:eastAsia="Times New Roman" w:cstheme="minorHAnsi"/>
                <w:color w:val="000000"/>
                <w:szCs w:val="20"/>
              </w:rPr>
              <w:t xml:space="preserve">worker safety </w:t>
            </w:r>
            <w:r w:rsidR="00E55F2B">
              <w:rPr>
                <w:rFonts w:eastAsia="Times New Roman" w:cstheme="minorHAnsi"/>
                <w:color w:val="000000"/>
                <w:szCs w:val="20"/>
              </w:rPr>
              <w:t>by</w:t>
            </w:r>
            <w:r w:rsidRPr="007B051D">
              <w:rPr>
                <w:rFonts w:eastAsia="Times New Roman" w:cstheme="minorHAnsi"/>
                <w:color w:val="000000"/>
                <w:szCs w:val="20"/>
              </w:rPr>
              <w:t xml:space="preserve"> use of bags which are easier to manage.</w:t>
            </w:r>
          </w:p>
        </w:tc>
        <w:tc>
          <w:tcPr>
            <w:tcW w:w="406" w:type="pct"/>
            <w:tcBorders>
              <w:top w:val="nil"/>
              <w:left w:val="nil"/>
              <w:bottom w:val="single" w:sz="4" w:space="0" w:color="auto"/>
              <w:right w:val="single" w:sz="4" w:space="0" w:color="auto"/>
            </w:tcBorders>
            <w:shd w:val="clear" w:color="000000" w:fill="C6E0B4"/>
            <w:hideMark/>
          </w:tcPr>
          <w:p w14:paraId="1CEBB26A" w14:textId="5B534DCF"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p>
        </w:tc>
        <w:tc>
          <w:tcPr>
            <w:tcW w:w="719" w:type="pct"/>
            <w:tcBorders>
              <w:top w:val="nil"/>
              <w:left w:val="nil"/>
              <w:bottom w:val="single" w:sz="4" w:space="0" w:color="auto"/>
              <w:right w:val="single" w:sz="4" w:space="0" w:color="auto"/>
            </w:tcBorders>
            <w:shd w:val="clear" w:color="auto" w:fill="auto"/>
            <w:hideMark/>
          </w:tcPr>
          <w:p w14:paraId="19285677" w14:textId="533A6CD1"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noProof/>
                <w:color w:val="000000"/>
                <w:szCs w:val="20"/>
              </w:rPr>
              <mc:AlternateContent>
                <mc:Choice Requires="wps">
                  <w:drawing>
                    <wp:anchor distT="0" distB="0" distL="114300" distR="114300" simplePos="0" relativeHeight="251683840" behindDoc="1" locked="0" layoutInCell="1" allowOverlap="1" wp14:anchorId="4526A08A" wp14:editId="520D9768">
                      <wp:simplePos x="0" y="0"/>
                      <wp:positionH relativeFrom="column">
                        <wp:posOffset>-64770</wp:posOffset>
                      </wp:positionH>
                      <wp:positionV relativeFrom="paragraph">
                        <wp:posOffset>-1905</wp:posOffset>
                      </wp:positionV>
                      <wp:extent cx="2082800" cy="1079500"/>
                      <wp:effectExtent l="0" t="0" r="0" b="6350"/>
                      <wp:wrapNone/>
                      <wp:docPr id="10" name="Rectangle 10"/>
                      <wp:cNvGraphicFramePr/>
                      <a:graphic xmlns:a="http://schemas.openxmlformats.org/drawingml/2006/main">
                        <a:graphicData uri="http://schemas.microsoft.com/office/word/2010/wordprocessingShape">
                          <wps:wsp>
                            <wps:cNvSpPr/>
                            <wps:spPr>
                              <a:xfrm flipH="1">
                                <a:off x="0" y="0"/>
                                <a:ext cx="2082800" cy="1079500"/>
                              </a:xfrm>
                              <a:prstGeom prst="rect">
                                <a:avLst/>
                              </a:prstGeom>
                              <a:gradFill>
                                <a:gsLst>
                                  <a:gs pos="0">
                                    <a:schemeClr val="accent4">
                                      <a:lumMod val="40000"/>
                                      <a:lumOff val="60000"/>
                                    </a:schemeClr>
                                  </a:gs>
                                  <a:gs pos="74000">
                                    <a:schemeClr val="accent6">
                                      <a:lumMod val="40000"/>
                                      <a:lumOff val="60000"/>
                                    </a:schemeClr>
                                  </a:gs>
                                  <a:gs pos="83000">
                                    <a:schemeClr val="accent6">
                                      <a:lumMod val="40000"/>
                                      <a:lumOff val="60000"/>
                                    </a:schemeClr>
                                  </a:gs>
                                  <a:gs pos="91500">
                                    <a:schemeClr val="accent6">
                                      <a:lumMod val="40000"/>
                                      <a:lumOff val="60000"/>
                                    </a:schemeClr>
                                  </a:gs>
                                  <a:gs pos="100000">
                                    <a:schemeClr val="accent6">
                                      <a:lumMod val="40000"/>
                                      <a:lumOff val="60000"/>
                                    </a:schemeClr>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A54F9" id="Rectangle 10" o:spid="_x0000_s1026" style="position:absolute;margin-left:-5.1pt;margin-top:-.15pt;width:164pt;height:85pt;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" fillcolor="#ffe599 [1303]" stroked="f" strokeweight="1pt">
                      <v:fill color2="#c5e0b3 [1305]" angle="90" colors="0 #ffe699;48497f #c5e0b4;54395f #c5e0b4;59965f #c5e0b4;1 #c5e0b4" focus="100%" type="gradient"/>
                    </v:rect>
                  </w:pict>
                </mc:Fallback>
              </mc:AlternateContent>
            </w:r>
            <w:r w:rsidRPr="007B051D">
              <w:rPr>
                <w:rFonts w:eastAsia="Times New Roman" w:cstheme="minorHAnsi"/>
                <w:color w:val="000000"/>
                <w:szCs w:val="20"/>
              </w:rPr>
              <w:t xml:space="preserve">Low/Medium - </w:t>
            </w:r>
            <w:r w:rsidR="002131A0" w:rsidRPr="007B051D">
              <w:rPr>
                <w:rFonts w:eastAsia="Times New Roman" w:cstheme="minorHAnsi"/>
                <w:color w:val="000000"/>
                <w:szCs w:val="20"/>
              </w:rPr>
              <w:t>P</w:t>
            </w:r>
            <w:r w:rsidRPr="007B051D">
              <w:rPr>
                <w:rFonts w:eastAsia="Times New Roman" w:cstheme="minorHAnsi"/>
                <w:color w:val="000000"/>
                <w:szCs w:val="20"/>
              </w:rPr>
              <w:t xml:space="preserve">rogram </w:t>
            </w:r>
            <w:r w:rsidR="002131A0" w:rsidRPr="007B051D">
              <w:rPr>
                <w:rFonts w:eastAsia="Times New Roman" w:cstheme="minorHAnsi"/>
                <w:color w:val="000000"/>
                <w:szCs w:val="20"/>
              </w:rPr>
              <w:t>may lower</w:t>
            </w:r>
            <w:r w:rsidRPr="007B051D">
              <w:rPr>
                <w:rFonts w:eastAsia="Times New Roman" w:cstheme="minorHAnsi"/>
                <w:color w:val="000000"/>
                <w:szCs w:val="20"/>
              </w:rPr>
              <w:t xml:space="preserve"> trash disposal costs</w:t>
            </w:r>
            <w:r w:rsidR="002131A0" w:rsidRPr="007B051D">
              <w:rPr>
                <w:rFonts w:eastAsia="Times New Roman" w:cstheme="minorHAnsi"/>
                <w:color w:val="000000"/>
                <w:szCs w:val="20"/>
              </w:rPr>
              <w:t xml:space="preserve">.  Some costs for </w:t>
            </w:r>
            <w:r w:rsidRPr="007B051D">
              <w:rPr>
                <w:rFonts w:eastAsia="Times New Roman" w:cstheme="minorHAnsi"/>
                <w:color w:val="000000"/>
                <w:szCs w:val="20"/>
              </w:rPr>
              <w:t>P&amp;E</w:t>
            </w:r>
            <w:r w:rsidR="002131A0" w:rsidRPr="007B051D">
              <w:rPr>
                <w:rFonts w:eastAsia="Times New Roman" w:cstheme="minorHAnsi"/>
                <w:color w:val="000000"/>
                <w:szCs w:val="20"/>
              </w:rPr>
              <w:t xml:space="preserve"> and administration</w:t>
            </w:r>
            <w:r w:rsidRPr="007B051D">
              <w:rPr>
                <w:rFonts w:eastAsia="Times New Roman" w:cstheme="minorHAnsi"/>
                <w:color w:val="000000"/>
                <w:szCs w:val="20"/>
              </w:rPr>
              <w:t>.</w:t>
            </w:r>
          </w:p>
        </w:tc>
        <w:tc>
          <w:tcPr>
            <w:tcW w:w="355" w:type="pct"/>
            <w:tcBorders>
              <w:top w:val="nil"/>
              <w:left w:val="nil"/>
              <w:bottom w:val="single" w:sz="4" w:space="0" w:color="auto"/>
              <w:right w:val="single" w:sz="4" w:space="0" w:color="auto"/>
            </w:tcBorders>
            <w:shd w:val="clear" w:color="auto" w:fill="FFFFFF" w:themeFill="background1"/>
            <w:vAlign w:val="center"/>
            <w:hideMark/>
          </w:tcPr>
          <w:p w14:paraId="3B89D16C" w14:textId="5544150E"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Yes</w:t>
            </w:r>
          </w:p>
        </w:tc>
        <w:tc>
          <w:tcPr>
            <w:tcW w:w="371" w:type="pct"/>
            <w:tcBorders>
              <w:top w:val="nil"/>
              <w:left w:val="nil"/>
              <w:bottom w:val="single" w:sz="4" w:space="0" w:color="auto"/>
              <w:right w:val="single" w:sz="4" w:space="0" w:color="auto"/>
            </w:tcBorders>
            <w:shd w:val="clear" w:color="000000" w:fill="FFFFFF"/>
            <w:vAlign w:val="center"/>
            <w:hideMark/>
          </w:tcPr>
          <w:p w14:paraId="1294104D" w14:textId="2DE5E784" w:rsidR="004C0845" w:rsidRPr="007B051D" w:rsidRDefault="000F7C58"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Medium</w:t>
            </w:r>
          </w:p>
          <w:p w14:paraId="3133ECEF" w14:textId="4CC76A84" w:rsidR="00476AC3" w:rsidRPr="007B051D" w:rsidRDefault="00476AC3" w:rsidP="00E55F2B">
            <w:pPr>
              <w:spacing w:after="0" w:line="240" w:lineRule="auto"/>
              <w:jc w:val="center"/>
              <w:rPr>
                <w:rFonts w:eastAsia="Times New Roman" w:cstheme="minorHAnsi"/>
                <w:color w:val="000000"/>
                <w:szCs w:val="20"/>
              </w:rPr>
            </w:pPr>
          </w:p>
        </w:tc>
        <w:tc>
          <w:tcPr>
            <w:tcW w:w="482" w:type="pct"/>
            <w:tcBorders>
              <w:top w:val="nil"/>
              <w:left w:val="nil"/>
              <w:bottom w:val="single" w:sz="4" w:space="0" w:color="auto"/>
              <w:right w:val="single" w:sz="4" w:space="0" w:color="auto"/>
            </w:tcBorders>
            <w:shd w:val="clear" w:color="000000" w:fill="FFFFFF"/>
            <w:hideMark/>
          </w:tcPr>
          <w:p w14:paraId="3015585A" w14:textId="01FE2D12"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Assume all trash must be placed in bags</w:t>
            </w:r>
            <w:r w:rsidR="004C0845" w:rsidRPr="007B051D">
              <w:rPr>
                <w:rFonts w:eastAsia="Times New Roman" w:cstheme="minorHAnsi"/>
                <w:color w:val="000000"/>
                <w:szCs w:val="20"/>
              </w:rPr>
              <w:t xml:space="preserve"> which residents purchase</w:t>
            </w:r>
            <w:r w:rsidRPr="007B051D">
              <w:rPr>
                <w:rFonts w:eastAsia="Times New Roman" w:cstheme="minorHAnsi"/>
                <w:color w:val="000000"/>
                <w:szCs w:val="20"/>
              </w:rPr>
              <w:t>.</w:t>
            </w:r>
          </w:p>
        </w:tc>
      </w:tr>
      <w:tr w:rsidR="00476AC3" w:rsidRPr="007B051D" w14:paraId="4F360761" w14:textId="77777777" w:rsidTr="00E55F2B">
        <w:trPr>
          <w:trHeight w:val="1104"/>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07BAA93D" w14:textId="77777777" w:rsidR="00476AC3" w:rsidRPr="007B051D" w:rsidRDefault="00476AC3" w:rsidP="00E55F2B">
            <w:pPr>
              <w:spacing w:after="0" w:line="240" w:lineRule="auto"/>
              <w:rPr>
                <w:rFonts w:eastAsia="Times New Roman" w:cstheme="minorHAnsi"/>
                <w:color w:val="000000"/>
                <w:sz w:val="24"/>
              </w:rPr>
            </w:pPr>
            <w:r w:rsidRPr="007B051D">
              <w:rPr>
                <w:rFonts w:eastAsia="Times New Roman" w:cstheme="minorHAnsi"/>
                <w:color w:val="000000"/>
                <w:sz w:val="24"/>
              </w:rPr>
              <w:t>Bi-weekly Trash Collection</w:t>
            </w:r>
          </w:p>
        </w:tc>
        <w:tc>
          <w:tcPr>
            <w:tcW w:w="481" w:type="pct"/>
            <w:tcBorders>
              <w:top w:val="nil"/>
              <w:left w:val="nil"/>
              <w:bottom w:val="single" w:sz="4" w:space="0" w:color="auto"/>
              <w:right w:val="single" w:sz="4" w:space="0" w:color="auto"/>
            </w:tcBorders>
            <w:shd w:val="clear" w:color="000000" w:fill="C6E0B4"/>
            <w:hideMark/>
          </w:tcPr>
          <w:p w14:paraId="1EFB3632" w14:textId="7CE34CF0"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High</w:t>
            </w:r>
            <w:r w:rsidRPr="007B051D">
              <w:rPr>
                <w:rFonts w:eastAsia="Times New Roman" w:cstheme="minorHAnsi"/>
                <w:color w:val="000000"/>
                <w:szCs w:val="20"/>
              </w:rPr>
              <w:br/>
            </w:r>
            <w:r w:rsidR="00603E30" w:rsidRPr="007B051D">
              <w:rPr>
                <w:rFonts w:eastAsia="Times New Roman" w:cstheme="minorHAnsi"/>
                <w:color w:val="000000"/>
                <w:szCs w:val="20"/>
              </w:rPr>
              <w:t>(6795) to (9057)</w:t>
            </w:r>
          </w:p>
        </w:tc>
        <w:tc>
          <w:tcPr>
            <w:tcW w:w="481" w:type="pct"/>
            <w:tcBorders>
              <w:top w:val="nil"/>
              <w:left w:val="nil"/>
              <w:bottom w:val="single" w:sz="4" w:space="0" w:color="auto"/>
              <w:right w:val="single" w:sz="4" w:space="0" w:color="auto"/>
            </w:tcBorders>
            <w:shd w:val="clear" w:color="auto" w:fill="auto"/>
            <w:hideMark/>
          </w:tcPr>
          <w:p w14:paraId="265AD603" w14:textId="36AB574D" w:rsidR="00476AC3" w:rsidRPr="007B051D" w:rsidRDefault="00603E30" w:rsidP="00E55F2B">
            <w:pPr>
              <w:spacing w:after="0" w:line="240" w:lineRule="auto"/>
              <w:jc w:val="center"/>
              <w:rPr>
                <w:rFonts w:eastAsia="Times New Roman" w:cstheme="minorHAnsi"/>
                <w:color w:val="000000"/>
                <w:szCs w:val="20"/>
              </w:rPr>
            </w:pPr>
            <w:r w:rsidRPr="007B051D">
              <w:rPr>
                <w:rFonts w:eastAsia="Times New Roman" w:cstheme="minorHAnsi"/>
                <w:noProof/>
                <w:color w:val="000000"/>
                <w:szCs w:val="20"/>
              </w:rPr>
              <mc:AlternateContent>
                <mc:Choice Requires="wps">
                  <w:drawing>
                    <wp:anchor distT="0" distB="0" distL="114300" distR="114300" simplePos="0" relativeHeight="251740160" behindDoc="1" locked="0" layoutInCell="1" allowOverlap="1" wp14:anchorId="201F626F" wp14:editId="364EC784">
                      <wp:simplePos x="0" y="0"/>
                      <wp:positionH relativeFrom="column">
                        <wp:posOffset>-96240</wp:posOffset>
                      </wp:positionH>
                      <wp:positionV relativeFrom="paragraph">
                        <wp:posOffset>-528</wp:posOffset>
                      </wp:positionV>
                      <wp:extent cx="1346200" cy="843148"/>
                      <wp:effectExtent l="0" t="0" r="6350" b="0"/>
                      <wp:wrapNone/>
                      <wp:docPr id="5" name="Rectangle 5"/>
                      <wp:cNvGraphicFramePr/>
                      <a:graphic xmlns:a="http://schemas.openxmlformats.org/drawingml/2006/main">
                        <a:graphicData uri="http://schemas.microsoft.com/office/word/2010/wordprocessingShape">
                          <wps:wsp>
                            <wps:cNvSpPr/>
                            <wps:spPr>
                              <a:xfrm>
                                <a:off x="0" y="0"/>
                                <a:ext cx="1346200" cy="843148"/>
                              </a:xfrm>
                              <a:prstGeom prst="rect">
                                <a:avLst/>
                              </a:prstGeom>
                              <a:gradFill flip="none" rotWithShape="1">
                                <a:gsLst>
                                  <a:gs pos="0">
                                    <a:schemeClr val="accent4">
                                      <a:lumMod val="40000"/>
                                      <a:lumOff val="60000"/>
                                    </a:schemeClr>
                                  </a:gs>
                                  <a:gs pos="74000">
                                    <a:schemeClr val="accent6">
                                      <a:lumMod val="40000"/>
                                      <a:lumOff val="60000"/>
                                    </a:schemeClr>
                                  </a:gs>
                                  <a:gs pos="83000">
                                    <a:schemeClr val="accent6">
                                      <a:lumMod val="40000"/>
                                      <a:lumOff val="60000"/>
                                    </a:schemeClr>
                                  </a:gs>
                                  <a:gs pos="91500">
                                    <a:schemeClr val="accent6">
                                      <a:lumMod val="40000"/>
                                      <a:lumOff val="60000"/>
                                    </a:schemeClr>
                                  </a:gs>
                                  <a:gs pos="100000">
                                    <a:schemeClr val="accent6">
                                      <a:lumMod val="40000"/>
                                      <a:lumOff val="6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6E2DB" id="Rectangle 5" o:spid="_x0000_s1026" style="position:absolute;margin-left:-7.6pt;margin-top:-.05pt;width:106pt;height:66.4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" fillcolor="#ffe599 [1303]" stroked="f" strokeweight="1pt">
                      <v:fill color2="#c5e0b3 [1305]" rotate="t" angle="90" colors="0 #ffe699;48497f #c5e0b4;54395f #c5e0b4;59965f #c5e0b4;1 #c5e0b4" focus="100%" type="gradient"/>
                    </v:rect>
                  </w:pict>
                </mc:Fallback>
              </mc:AlternateContent>
            </w:r>
            <w:r w:rsidRPr="007B051D">
              <w:rPr>
                <w:rFonts w:eastAsia="Times New Roman" w:cstheme="minorHAnsi"/>
                <w:color w:val="000000"/>
                <w:szCs w:val="20"/>
              </w:rPr>
              <w:t>Medium/High</w:t>
            </w:r>
            <w:r w:rsidRPr="007B051D">
              <w:rPr>
                <w:rFonts w:eastAsia="Times New Roman" w:cstheme="minorHAnsi"/>
                <w:color w:val="000000"/>
                <w:szCs w:val="20"/>
              </w:rPr>
              <w:br/>
              <w:t>3.4 to 4.2</w:t>
            </w:r>
          </w:p>
        </w:tc>
        <w:tc>
          <w:tcPr>
            <w:tcW w:w="483" w:type="pct"/>
            <w:tcBorders>
              <w:top w:val="nil"/>
              <w:left w:val="nil"/>
              <w:bottom w:val="single" w:sz="4" w:space="0" w:color="auto"/>
              <w:right w:val="single" w:sz="4" w:space="0" w:color="auto"/>
            </w:tcBorders>
            <w:shd w:val="clear" w:color="000000" w:fill="FFE699"/>
            <w:hideMark/>
          </w:tcPr>
          <w:p w14:paraId="05D0ED43" w14:textId="77777777"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Medium – greater quantities of food waste collected more frequently</w:t>
            </w:r>
          </w:p>
        </w:tc>
        <w:tc>
          <w:tcPr>
            <w:tcW w:w="556" w:type="pct"/>
            <w:tcBorders>
              <w:top w:val="nil"/>
              <w:left w:val="nil"/>
              <w:bottom w:val="single" w:sz="4" w:space="0" w:color="auto"/>
              <w:right w:val="single" w:sz="4" w:space="0" w:color="auto"/>
            </w:tcBorders>
            <w:shd w:val="clear" w:color="000000" w:fill="C6E0B4"/>
            <w:hideMark/>
          </w:tcPr>
          <w:p w14:paraId="3B2AD159" w14:textId="674C03EC"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 xml:space="preserve">High - High potential to </w:t>
            </w:r>
            <w:r w:rsidR="0030153E" w:rsidRPr="007B051D">
              <w:rPr>
                <w:rFonts w:eastAsia="Times New Roman" w:cstheme="minorHAnsi"/>
                <w:color w:val="000000"/>
                <w:szCs w:val="20"/>
              </w:rPr>
              <w:t xml:space="preserve">improve </w:t>
            </w:r>
            <w:r w:rsidRPr="007B051D">
              <w:rPr>
                <w:rFonts w:eastAsia="Times New Roman" w:cstheme="minorHAnsi"/>
                <w:color w:val="000000"/>
                <w:szCs w:val="20"/>
              </w:rPr>
              <w:t>worker safety with better ergonomics and less lifting.</w:t>
            </w:r>
          </w:p>
        </w:tc>
        <w:tc>
          <w:tcPr>
            <w:tcW w:w="406" w:type="pct"/>
            <w:tcBorders>
              <w:top w:val="nil"/>
              <w:left w:val="nil"/>
              <w:bottom w:val="single" w:sz="4" w:space="0" w:color="auto"/>
              <w:right w:val="single" w:sz="4" w:space="0" w:color="auto"/>
            </w:tcBorders>
            <w:shd w:val="clear" w:color="000000" w:fill="C6E0B4"/>
            <w:hideMark/>
          </w:tcPr>
          <w:p w14:paraId="74AE0B09" w14:textId="77777777"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p>
        </w:tc>
        <w:tc>
          <w:tcPr>
            <w:tcW w:w="719" w:type="pct"/>
            <w:tcBorders>
              <w:top w:val="nil"/>
              <w:left w:val="nil"/>
              <w:bottom w:val="single" w:sz="4" w:space="0" w:color="auto"/>
              <w:right w:val="single" w:sz="4" w:space="0" w:color="auto"/>
            </w:tcBorders>
            <w:shd w:val="clear" w:color="000000" w:fill="C6E0B4"/>
            <w:hideMark/>
          </w:tcPr>
          <w:p w14:paraId="53EA51F4" w14:textId="33FBACA7"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 xml:space="preserve">Low - </w:t>
            </w:r>
            <w:r w:rsidR="002131A0" w:rsidRPr="007B051D">
              <w:rPr>
                <w:rFonts w:eastAsia="Times New Roman" w:cstheme="minorHAnsi"/>
                <w:color w:val="000000"/>
                <w:szCs w:val="20"/>
              </w:rPr>
              <w:t>P</w:t>
            </w:r>
            <w:r w:rsidR="00516B9D" w:rsidRPr="007B051D">
              <w:rPr>
                <w:rFonts w:eastAsia="Times New Roman" w:cstheme="minorHAnsi"/>
                <w:color w:val="000000"/>
                <w:szCs w:val="20"/>
              </w:rPr>
              <w:t>rogram should</w:t>
            </w:r>
            <w:r w:rsidRPr="007B051D">
              <w:rPr>
                <w:rFonts w:eastAsia="Times New Roman" w:cstheme="minorHAnsi"/>
                <w:color w:val="000000"/>
                <w:szCs w:val="20"/>
              </w:rPr>
              <w:t xml:space="preserve"> decrease fleet, lower trash disposal costs</w:t>
            </w:r>
            <w:r w:rsidR="002131A0" w:rsidRPr="007B051D">
              <w:rPr>
                <w:rFonts w:eastAsia="Times New Roman" w:cstheme="minorHAnsi"/>
                <w:color w:val="000000"/>
                <w:szCs w:val="20"/>
              </w:rPr>
              <w:t>.</w:t>
            </w:r>
            <w:r w:rsidRPr="007B051D">
              <w:rPr>
                <w:rFonts w:eastAsia="Times New Roman" w:cstheme="minorHAnsi"/>
                <w:color w:val="000000"/>
                <w:szCs w:val="20"/>
              </w:rPr>
              <w:t xml:space="preserve"> </w:t>
            </w:r>
            <w:r w:rsidR="002131A0" w:rsidRPr="007B051D">
              <w:rPr>
                <w:rFonts w:eastAsia="Times New Roman" w:cstheme="minorHAnsi"/>
                <w:color w:val="000000"/>
                <w:szCs w:val="20"/>
              </w:rPr>
              <w:t>Some costs for P&amp;E.</w:t>
            </w:r>
          </w:p>
        </w:tc>
        <w:tc>
          <w:tcPr>
            <w:tcW w:w="355" w:type="pct"/>
            <w:tcBorders>
              <w:top w:val="nil"/>
              <w:left w:val="nil"/>
              <w:bottom w:val="single" w:sz="4" w:space="0" w:color="auto"/>
              <w:right w:val="single" w:sz="4" w:space="0" w:color="auto"/>
            </w:tcBorders>
            <w:shd w:val="clear" w:color="auto" w:fill="FFFFFF" w:themeFill="background1"/>
            <w:vAlign w:val="center"/>
            <w:hideMark/>
          </w:tcPr>
          <w:p w14:paraId="5F56D6E1" w14:textId="77777777"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Yes</w:t>
            </w:r>
          </w:p>
        </w:tc>
        <w:tc>
          <w:tcPr>
            <w:tcW w:w="371" w:type="pct"/>
            <w:tcBorders>
              <w:top w:val="nil"/>
              <w:left w:val="nil"/>
              <w:bottom w:val="single" w:sz="4" w:space="0" w:color="auto"/>
              <w:right w:val="single" w:sz="4" w:space="0" w:color="auto"/>
            </w:tcBorders>
            <w:shd w:val="clear" w:color="000000" w:fill="FFFFFF"/>
            <w:vAlign w:val="center"/>
            <w:hideMark/>
          </w:tcPr>
          <w:p w14:paraId="217E5C64" w14:textId="033BFE82"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Medium</w:t>
            </w:r>
            <w:r w:rsidR="00E60024" w:rsidRPr="007B051D">
              <w:rPr>
                <w:rFonts w:eastAsia="Times New Roman" w:cstheme="minorHAnsi"/>
                <w:color w:val="000000"/>
                <w:szCs w:val="20"/>
              </w:rPr>
              <w:t>/Long</w:t>
            </w:r>
          </w:p>
        </w:tc>
        <w:tc>
          <w:tcPr>
            <w:tcW w:w="482" w:type="pct"/>
            <w:tcBorders>
              <w:top w:val="nil"/>
              <w:left w:val="nil"/>
              <w:bottom w:val="single" w:sz="4" w:space="0" w:color="auto"/>
              <w:right w:val="single" w:sz="4" w:space="0" w:color="auto"/>
            </w:tcBorders>
            <w:shd w:val="clear" w:color="000000" w:fill="FFFFFF"/>
            <w:hideMark/>
          </w:tcPr>
          <w:p w14:paraId="07AB3C54" w14:textId="194E34BB" w:rsidR="00476AC3" w:rsidRPr="007B051D" w:rsidRDefault="005833C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Assume current trash containers used.</w:t>
            </w:r>
          </w:p>
        </w:tc>
      </w:tr>
      <w:tr w:rsidR="005B0F32" w:rsidRPr="007B051D" w14:paraId="5AFC4F59" w14:textId="77777777" w:rsidTr="00E55F2B">
        <w:trPr>
          <w:trHeight w:val="890"/>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7557A198" w14:textId="763173AF" w:rsidR="005B0F32" w:rsidRPr="007B051D" w:rsidRDefault="005B0F32" w:rsidP="00E55F2B">
            <w:pPr>
              <w:spacing w:after="0" w:line="240" w:lineRule="auto"/>
              <w:rPr>
                <w:rFonts w:eastAsia="Times New Roman" w:cstheme="minorHAnsi"/>
                <w:color w:val="000000"/>
                <w:sz w:val="24"/>
              </w:rPr>
            </w:pPr>
            <w:r w:rsidRPr="007B051D">
              <w:rPr>
                <w:rFonts w:eastAsia="Times New Roman" w:cstheme="minorHAnsi"/>
                <w:color w:val="000000"/>
                <w:sz w:val="24"/>
              </w:rPr>
              <w:t>Mobile Recycling Depot</w:t>
            </w:r>
            <w:r w:rsidR="005C6D5D" w:rsidRPr="007B051D">
              <w:rPr>
                <w:rFonts w:eastAsia="Times New Roman" w:cstheme="minorHAnsi"/>
                <w:color w:val="000000"/>
                <w:sz w:val="24"/>
              </w:rPr>
              <w:t xml:space="preserve"> (depends on what materials are managed)</w:t>
            </w:r>
          </w:p>
        </w:tc>
        <w:tc>
          <w:tcPr>
            <w:tcW w:w="481" w:type="pct"/>
            <w:tcBorders>
              <w:top w:val="nil"/>
              <w:left w:val="nil"/>
              <w:bottom w:val="single" w:sz="4" w:space="0" w:color="auto"/>
              <w:right w:val="single" w:sz="4" w:space="0" w:color="auto"/>
            </w:tcBorders>
            <w:shd w:val="clear" w:color="auto" w:fill="F4B083" w:themeFill="accent2" w:themeFillTint="99"/>
            <w:hideMark/>
          </w:tcPr>
          <w:p w14:paraId="3DDF35A9" w14:textId="617F92D9" w:rsidR="005B0F32" w:rsidRPr="007B051D" w:rsidRDefault="005C6D5D"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r w:rsidR="00740EC4" w:rsidRPr="007B051D">
              <w:rPr>
                <w:rFonts w:eastAsia="Times New Roman" w:cstheme="minorHAnsi"/>
                <w:color w:val="000000"/>
                <w:szCs w:val="20"/>
              </w:rPr>
              <w:br/>
              <w:t>(</w:t>
            </w:r>
            <w:r w:rsidRPr="007B051D">
              <w:rPr>
                <w:rFonts w:eastAsia="Times New Roman" w:cstheme="minorHAnsi"/>
                <w:color w:val="000000"/>
                <w:szCs w:val="20"/>
              </w:rPr>
              <w:t>243</w:t>
            </w:r>
            <w:r w:rsidR="00740EC4" w:rsidRPr="007B051D">
              <w:rPr>
                <w:rFonts w:eastAsia="Times New Roman" w:cstheme="minorHAnsi"/>
                <w:color w:val="000000"/>
                <w:szCs w:val="20"/>
              </w:rPr>
              <w:t>)</w:t>
            </w:r>
            <w:r w:rsidR="005B0F32" w:rsidRPr="007B051D">
              <w:rPr>
                <w:rFonts w:eastAsia="Times New Roman" w:cstheme="minorHAnsi"/>
                <w:color w:val="000000"/>
                <w:szCs w:val="20"/>
              </w:rPr>
              <w:t xml:space="preserve"> </w:t>
            </w:r>
            <w:r w:rsidR="00740EC4" w:rsidRPr="007B051D">
              <w:rPr>
                <w:rFonts w:eastAsia="Times New Roman" w:cstheme="minorHAnsi"/>
                <w:color w:val="000000"/>
                <w:szCs w:val="20"/>
              </w:rPr>
              <w:t>-</w:t>
            </w:r>
            <w:r w:rsidR="005B0F32" w:rsidRPr="007B051D">
              <w:rPr>
                <w:rFonts w:eastAsia="Times New Roman" w:cstheme="minorHAnsi"/>
                <w:color w:val="000000"/>
                <w:szCs w:val="20"/>
              </w:rPr>
              <w:t xml:space="preserve"> </w:t>
            </w:r>
            <w:r w:rsidR="00740EC4" w:rsidRPr="007B051D">
              <w:rPr>
                <w:rFonts w:eastAsia="Times New Roman" w:cstheme="minorHAnsi"/>
                <w:color w:val="000000"/>
                <w:szCs w:val="20"/>
              </w:rPr>
              <w:t>(</w:t>
            </w:r>
            <w:r w:rsidRPr="007B051D">
              <w:rPr>
                <w:rFonts w:eastAsia="Times New Roman" w:cstheme="minorHAnsi"/>
                <w:color w:val="000000"/>
                <w:szCs w:val="20"/>
              </w:rPr>
              <w:t xml:space="preserve">843) </w:t>
            </w:r>
          </w:p>
        </w:tc>
        <w:tc>
          <w:tcPr>
            <w:tcW w:w="481" w:type="pct"/>
            <w:tcBorders>
              <w:top w:val="nil"/>
              <w:left w:val="nil"/>
              <w:bottom w:val="single" w:sz="4" w:space="0" w:color="auto"/>
              <w:right w:val="single" w:sz="4" w:space="0" w:color="auto"/>
            </w:tcBorders>
            <w:shd w:val="clear" w:color="auto" w:fill="F4B083" w:themeFill="accent2" w:themeFillTint="99"/>
            <w:hideMark/>
          </w:tcPr>
          <w:p w14:paraId="371A6E89" w14:textId="687E6EB7" w:rsidR="005B0F32" w:rsidRPr="007B051D" w:rsidRDefault="00603E30"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r w:rsidR="005B0F32" w:rsidRPr="007B051D">
              <w:rPr>
                <w:rFonts w:eastAsia="Times New Roman" w:cstheme="minorHAnsi"/>
                <w:color w:val="000000"/>
                <w:szCs w:val="20"/>
              </w:rPr>
              <w:br/>
            </w:r>
            <w:r w:rsidRPr="007B051D">
              <w:rPr>
                <w:rFonts w:eastAsia="Times New Roman" w:cstheme="minorHAnsi"/>
                <w:color w:val="000000"/>
                <w:szCs w:val="20"/>
              </w:rPr>
              <w:t>1.0</w:t>
            </w:r>
            <w:r w:rsidR="005B0F32" w:rsidRPr="007B051D">
              <w:rPr>
                <w:rFonts w:eastAsia="Times New Roman" w:cstheme="minorHAnsi"/>
                <w:color w:val="000000"/>
                <w:szCs w:val="20"/>
              </w:rPr>
              <w:t xml:space="preserve"> to </w:t>
            </w:r>
            <w:r w:rsidRPr="007B051D">
              <w:rPr>
                <w:rFonts w:eastAsia="Times New Roman" w:cstheme="minorHAnsi"/>
                <w:color w:val="000000"/>
                <w:szCs w:val="20"/>
              </w:rPr>
              <w:t>1.2</w:t>
            </w:r>
          </w:p>
        </w:tc>
        <w:tc>
          <w:tcPr>
            <w:tcW w:w="483" w:type="pct"/>
            <w:tcBorders>
              <w:top w:val="nil"/>
              <w:left w:val="nil"/>
              <w:bottom w:val="single" w:sz="4" w:space="0" w:color="auto"/>
              <w:right w:val="single" w:sz="4" w:space="0" w:color="auto"/>
            </w:tcBorders>
            <w:shd w:val="clear" w:color="auto" w:fill="FFFFFF" w:themeFill="background1"/>
            <w:hideMark/>
          </w:tcPr>
          <w:p w14:paraId="0C0F44F4" w14:textId="0A555412" w:rsidR="005B0F32" w:rsidRPr="007B051D" w:rsidRDefault="005B0F32"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N/A</w:t>
            </w:r>
          </w:p>
        </w:tc>
        <w:tc>
          <w:tcPr>
            <w:tcW w:w="556" w:type="pct"/>
            <w:tcBorders>
              <w:top w:val="nil"/>
              <w:left w:val="nil"/>
              <w:bottom w:val="single" w:sz="4" w:space="0" w:color="auto"/>
              <w:right w:val="single" w:sz="4" w:space="0" w:color="auto"/>
            </w:tcBorders>
            <w:shd w:val="clear" w:color="auto" w:fill="FFE599" w:themeFill="accent4" w:themeFillTint="66"/>
            <w:hideMark/>
          </w:tcPr>
          <w:p w14:paraId="268116F1" w14:textId="77777777" w:rsidR="005B0F32" w:rsidRPr="007B051D" w:rsidRDefault="00486985"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Medium – some potential to improve safety.</w:t>
            </w:r>
          </w:p>
          <w:p w14:paraId="40D50D8C" w14:textId="414C485E" w:rsidR="00486985" w:rsidRPr="007B051D" w:rsidRDefault="00486985" w:rsidP="00E55F2B">
            <w:pPr>
              <w:spacing w:after="0" w:line="240" w:lineRule="auto"/>
              <w:jc w:val="center"/>
              <w:rPr>
                <w:rFonts w:eastAsia="Times New Roman" w:cstheme="minorHAnsi"/>
                <w:color w:val="000000"/>
                <w:szCs w:val="20"/>
              </w:rPr>
            </w:pPr>
          </w:p>
        </w:tc>
        <w:tc>
          <w:tcPr>
            <w:tcW w:w="406" w:type="pct"/>
            <w:tcBorders>
              <w:top w:val="nil"/>
              <w:left w:val="nil"/>
              <w:bottom w:val="single" w:sz="4" w:space="0" w:color="auto"/>
              <w:right w:val="single" w:sz="4" w:space="0" w:color="auto"/>
            </w:tcBorders>
            <w:shd w:val="clear" w:color="000000" w:fill="C6E0B4"/>
            <w:hideMark/>
          </w:tcPr>
          <w:p w14:paraId="48758395" w14:textId="77777777" w:rsidR="005B0F32" w:rsidRPr="007B051D" w:rsidRDefault="005B0F32"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p>
        </w:tc>
        <w:tc>
          <w:tcPr>
            <w:tcW w:w="719" w:type="pct"/>
            <w:tcBorders>
              <w:top w:val="nil"/>
              <w:left w:val="nil"/>
              <w:bottom w:val="single" w:sz="4" w:space="0" w:color="auto"/>
              <w:right w:val="single" w:sz="4" w:space="0" w:color="auto"/>
            </w:tcBorders>
            <w:shd w:val="clear" w:color="000000" w:fill="FFE699"/>
            <w:hideMark/>
          </w:tcPr>
          <w:p w14:paraId="5F45CF28" w14:textId="13BF29C1" w:rsidR="005B0F32" w:rsidRPr="007B051D" w:rsidRDefault="005B0F32"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Medium - May require a vehicle, staff time to organize and some P&amp;E.</w:t>
            </w:r>
          </w:p>
        </w:tc>
        <w:tc>
          <w:tcPr>
            <w:tcW w:w="355" w:type="pct"/>
            <w:tcBorders>
              <w:top w:val="nil"/>
              <w:left w:val="nil"/>
              <w:bottom w:val="single" w:sz="4" w:space="0" w:color="auto"/>
              <w:right w:val="single" w:sz="4" w:space="0" w:color="auto"/>
            </w:tcBorders>
            <w:shd w:val="clear" w:color="auto" w:fill="FFFFFF" w:themeFill="background1"/>
            <w:vAlign w:val="center"/>
            <w:hideMark/>
          </w:tcPr>
          <w:p w14:paraId="14291E2E" w14:textId="77777777" w:rsidR="005B0F32" w:rsidRPr="007B051D" w:rsidRDefault="005B0F32"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No</w:t>
            </w:r>
          </w:p>
        </w:tc>
        <w:tc>
          <w:tcPr>
            <w:tcW w:w="371" w:type="pct"/>
            <w:tcBorders>
              <w:top w:val="nil"/>
              <w:left w:val="nil"/>
              <w:bottom w:val="single" w:sz="4" w:space="0" w:color="auto"/>
              <w:right w:val="single" w:sz="4" w:space="0" w:color="auto"/>
            </w:tcBorders>
            <w:shd w:val="clear" w:color="000000" w:fill="FFFFFF"/>
            <w:vAlign w:val="center"/>
            <w:hideMark/>
          </w:tcPr>
          <w:p w14:paraId="08778CBA" w14:textId="68499730" w:rsidR="005B0F32" w:rsidRPr="007B051D" w:rsidRDefault="007A7732"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Medium/Long</w:t>
            </w:r>
          </w:p>
        </w:tc>
        <w:tc>
          <w:tcPr>
            <w:tcW w:w="482" w:type="pct"/>
            <w:tcBorders>
              <w:top w:val="nil"/>
              <w:left w:val="nil"/>
              <w:bottom w:val="single" w:sz="4" w:space="0" w:color="auto"/>
              <w:right w:val="single" w:sz="4" w:space="0" w:color="auto"/>
            </w:tcBorders>
            <w:shd w:val="clear" w:color="000000" w:fill="FFFFFF"/>
            <w:hideMark/>
          </w:tcPr>
          <w:p w14:paraId="6D5E7005" w14:textId="0CFECA7C" w:rsidR="005B0F32" w:rsidRPr="007B051D" w:rsidRDefault="003164B2"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 xml:space="preserve">Assume replaces Recycling Center.  </w:t>
            </w:r>
          </w:p>
        </w:tc>
      </w:tr>
      <w:tr w:rsidR="00476AC3" w:rsidRPr="007B051D" w14:paraId="4ED7ED19" w14:textId="77777777" w:rsidTr="00E55F2B">
        <w:trPr>
          <w:trHeight w:val="1178"/>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1C7CF9F4" w14:textId="4159D865" w:rsidR="00476AC3" w:rsidRPr="007B051D" w:rsidRDefault="005833CE" w:rsidP="00E55F2B">
            <w:pPr>
              <w:spacing w:after="0" w:line="240" w:lineRule="auto"/>
              <w:rPr>
                <w:rFonts w:eastAsia="Times New Roman" w:cstheme="minorHAnsi"/>
                <w:color w:val="000000"/>
                <w:sz w:val="24"/>
              </w:rPr>
            </w:pPr>
            <w:r w:rsidRPr="007B051D">
              <w:rPr>
                <w:rFonts w:eastAsia="Times New Roman" w:cstheme="minorHAnsi"/>
                <w:color w:val="000000"/>
                <w:sz w:val="24"/>
              </w:rPr>
              <w:t xml:space="preserve">Modified </w:t>
            </w:r>
            <w:r w:rsidR="00476AC3" w:rsidRPr="007B051D">
              <w:rPr>
                <w:rFonts w:eastAsia="Times New Roman" w:cstheme="minorHAnsi"/>
                <w:color w:val="000000"/>
                <w:sz w:val="24"/>
              </w:rPr>
              <w:t>Recycling Center</w:t>
            </w:r>
            <w:r w:rsidRPr="007B051D">
              <w:rPr>
                <w:rFonts w:eastAsia="Times New Roman" w:cstheme="minorHAnsi"/>
                <w:color w:val="000000"/>
                <w:sz w:val="24"/>
              </w:rPr>
              <w:t xml:space="preserve"> </w:t>
            </w:r>
          </w:p>
        </w:tc>
        <w:tc>
          <w:tcPr>
            <w:tcW w:w="481" w:type="pct"/>
            <w:tcBorders>
              <w:top w:val="nil"/>
              <w:left w:val="nil"/>
              <w:bottom w:val="single" w:sz="4" w:space="0" w:color="auto"/>
              <w:right w:val="single" w:sz="4" w:space="0" w:color="auto"/>
            </w:tcBorders>
            <w:shd w:val="clear" w:color="000000" w:fill="FFFFFF"/>
            <w:hideMark/>
          </w:tcPr>
          <w:p w14:paraId="018DB958" w14:textId="7AE7D390" w:rsidR="00476AC3" w:rsidRPr="007B051D" w:rsidRDefault="00476AC3" w:rsidP="00E55F2B">
            <w:pPr>
              <w:spacing w:after="0" w:line="240" w:lineRule="auto"/>
              <w:jc w:val="center"/>
              <w:rPr>
                <w:rFonts w:eastAsia="Times New Roman" w:cstheme="minorHAnsi"/>
                <w:color w:val="000000"/>
                <w:szCs w:val="20"/>
              </w:rPr>
            </w:pPr>
          </w:p>
        </w:tc>
        <w:tc>
          <w:tcPr>
            <w:tcW w:w="481" w:type="pct"/>
            <w:tcBorders>
              <w:top w:val="nil"/>
              <w:left w:val="nil"/>
              <w:bottom w:val="single" w:sz="4" w:space="0" w:color="auto"/>
              <w:right w:val="single" w:sz="4" w:space="0" w:color="auto"/>
            </w:tcBorders>
            <w:shd w:val="clear" w:color="000000" w:fill="FFFFFF"/>
            <w:hideMark/>
          </w:tcPr>
          <w:p w14:paraId="350C252F" w14:textId="46CCE2DD" w:rsidR="00476AC3" w:rsidRPr="007B051D" w:rsidRDefault="00476AC3" w:rsidP="00E55F2B">
            <w:pPr>
              <w:spacing w:after="0" w:line="240" w:lineRule="auto"/>
              <w:jc w:val="center"/>
              <w:rPr>
                <w:rFonts w:eastAsia="Times New Roman" w:cstheme="minorHAnsi"/>
                <w:color w:val="000000"/>
                <w:szCs w:val="20"/>
              </w:rPr>
            </w:pPr>
          </w:p>
        </w:tc>
        <w:tc>
          <w:tcPr>
            <w:tcW w:w="483" w:type="pct"/>
            <w:tcBorders>
              <w:top w:val="nil"/>
              <w:left w:val="nil"/>
              <w:bottom w:val="single" w:sz="4" w:space="0" w:color="auto"/>
              <w:right w:val="single" w:sz="4" w:space="0" w:color="auto"/>
            </w:tcBorders>
            <w:shd w:val="clear" w:color="auto" w:fill="FFFFFF" w:themeFill="background1"/>
            <w:hideMark/>
          </w:tcPr>
          <w:p w14:paraId="2DFB491A" w14:textId="077DA3DE" w:rsidR="00476AC3" w:rsidRPr="007B051D" w:rsidRDefault="005B0F32"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N/A</w:t>
            </w:r>
          </w:p>
        </w:tc>
        <w:tc>
          <w:tcPr>
            <w:tcW w:w="556" w:type="pct"/>
            <w:tcBorders>
              <w:top w:val="nil"/>
              <w:left w:val="nil"/>
              <w:bottom w:val="single" w:sz="4" w:space="0" w:color="auto"/>
              <w:right w:val="single" w:sz="4" w:space="0" w:color="auto"/>
            </w:tcBorders>
            <w:shd w:val="clear" w:color="000000" w:fill="FFE699"/>
            <w:hideMark/>
          </w:tcPr>
          <w:p w14:paraId="1C30454C" w14:textId="071ED3E7"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 xml:space="preserve">Medium - Some potential to </w:t>
            </w:r>
            <w:r w:rsidR="0030153E" w:rsidRPr="007B051D">
              <w:rPr>
                <w:rFonts w:eastAsia="Times New Roman" w:cstheme="minorHAnsi"/>
                <w:color w:val="000000"/>
                <w:szCs w:val="20"/>
              </w:rPr>
              <w:t xml:space="preserve">improve </w:t>
            </w:r>
            <w:r w:rsidRPr="007B051D">
              <w:rPr>
                <w:rFonts w:eastAsia="Times New Roman" w:cstheme="minorHAnsi"/>
                <w:color w:val="000000"/>
                <w:szCs w:val="20"/>
              </w:rPr>
              <w:t>worker safety with better layout.</w:t>
            </w:r>
          </w:p>
        </w:tc>
        <w:tc>
          <w:tcPr>
            <w:tcW w:w="406" w:type="pct"/>
            <w:tcBorders>
              <w:top w:val="nil"/>
              <w:left w:val="nil"/>
              <w:bottom w:val="single" w:sz="4" w:space="0" w:color="auto"/>
              <w:right w:val="single" w:sz="4" w:space="0" w:color="auto"/>
            </w:tcBorders>
            <w:shd w:val="clear" w:color="000000" w:fill="C6E0B4"/>
            <w:hideMark/>
          </w:tcPr>
          <w:p w14:paraId="02DF4473" w14:textId="77777777"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p>
        </w:tc>
        <w:tc>
          <w:tcPr>
            <w:tcW w:w="719" w:type="pct"/>
            <w:tcBorders>
              <w:top w:val="nil"/>
              <w:left w:val="nil"/>
              <w:bottom w:val="single" w:sz="4" w:space="0" w:color="auto"/>
              <w:right w:val="single" w:sz="4" w:space="0" w:color="auto"/>
            </w:tcBorders>
            <w:shd w:val="clear" w:color="000000" w:fill="C6E0B4"/>
            <w:hideMark/>
          </w:tcPr>
          <w:p w14:paraId="4A51A4B7" w14:textId="64406399"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 xml:space="preserve">Low - </w:t>
            </w:r>
            <w:r w:rsidR="002131A0" w:rsidRPr="007B051D">
              <w:rPr>
                <w:rFonts w:eastAsia="Times New Roman" w:cstheme="minorHAnsi"/>
                <w:color w:val="000000"/>
                <w:szCs w:val="20"/>
              </w:rPr>
              <w:t>M</w:t>
            </w:r>
            <w:r w:rsidRPr="007B051D">
              <w:rPr>
                <w:rFonts w:eastAsia="Times New Roman" w:cstheme="minorHAnsi"/>
                <w:color w:val="000000"/>
                <w:szCs w:val="20"/>
              </w:rPr>
              <w:t>inimal to no change to operating costs.</w:t>
            </w:r>
          </w:p>
        </w:tc>
        <w:tc>
          <w:tcPr>
            <w:tcW w:w="355" w:type="pct"/>
            <w:tcBorders>
              <w:top w:val="nil"/>
              <w:left w:val="nil"/>
              <w:bottom w:val="single" w:sz="4" w:space="0" w:color="auto"/>
              <w:right w:val="single" w:sz="4" w:space="0" w:color="auto"/>
            </w:tcBorders>
            <w:shd w:val="clear" w:color="auto" w:fill="FFFFFF" w:themeFill="background1"/>
            <w:vAlign w:val="center"/>
            <w:hideMark/>
          </w:tcPr>
          <w:p w14:paraId="3928D3C4" w14:textId="77777777"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No</w:t>
            </w:r>
          </w:p>
        </w:tc>
        <w:tc>
          <w:tcPr>
            <w:tcW w:w="371" w:type="pct"/>
            <w:tcBorders>
              <w:top w:val="nil"/>
              <w:left w:val="nil"/>
              <w:bottom w:val="single" w:sz="4" w:space="0" w:color="auto"/>
              <w:right w:val="single" w:sz="4" w:space="0" w:color="auto"/>
            </w:tcBorders>
            <w:shd w:val="clear" w:color="000000" w:fill="FFFFFF"/>
            <w:vAlign w:val="center"/>
            <w:hideMark/>
          </w:tcPr>
          <w:p w14:paraId="6E50DFBD" w14:textId="77777777"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Short</w:t>
            </w:r>
          </w:p>
        </w:tc>
        <w:tc>
          <w:tcPr>
            <w:tcW w:w="482" w:type="pct"/>
            <w:tcBorders>
              <w:top w:val="nil"/>
              <w:left w:val="nil"/>
              <w:bottom w:val="single" w:sz="4" w:space="0" w:color="auto"/>
              <w:right w:val="single" w:sz="4" w:space="0" w:color="auto"/>
            </w:tcBorders>
            <w:shd w:val="clear" w:color="000000" w:fill="FFFFFF"/>
            <w:hideMark/>
          </w:tcPr>
          <w:p w14:paraId="2FA45830" w14:textId="77777777"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Difficult to calculate as unknown what modifications would be made.</w:t>
            </w:r>
          </w:p>
        </w:tc>
      </w:tr>
      <w:tr w:rsidR="00476AC3" w:rsidRPr="007B051D" w14:paraId="2EB7A184" w14:textId="77777777" w:rsidTr="00E55F2B">
        <w:trPr>
          <w:trHeight w:val="980"/>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4CAFB2BF" w14:textId="77777777" w:rsidR="00476AC3" w:rsidRPr="007B051D" w:rsidRDefault="00476AC3" w:rsidP="00E55F2B">
            <w:pPr>
              <w:spacing w:after="0" w:line="240" w:lineRule="auto"/>
              <w:rPr>
                <w:rFonts w:eastAsia="Times New Roman" w:cstheme="minorHAnsi"/>
                <w:color w:val="000000"/>
                <w:sz w:val="24"/>
              </w:rPr>
            </w:pPr>
            <w:r w:rsidRPr="007B051D">
              <w:rPr>
                <w:rFonts w:eastAsia="Times New Roman" w:cstheme="minorHAnsi"/>
                <w:color w:val="000000"/>
                <w:sz w:val="24"/>
              </w:rPr>
              <w:t>Enhanced HHW Program</w:t>
            </w:r>
          </w:p>
        </w:tc>
        <w:tc>
          <w:tcPr>
            <w:tcW w:w="481" w:type="pct"/>
            <w:tcBorders>
              <w:top w:val="nil"/>
              <w:left w:val="nil"/>
              <w:bottom w:val="single" w:sz="4" w:space="0" w:color="auto"/>
              <w:right w:val="single" w:sz="4" w:space="0" w:color="auto"/>
            </w:tcBorders>
            <w:shd w:val="clear" w:color="000000" w:fill="FFFFFF"/>
            <w:hideMark/>
          </w:tcPr>
          <w:p w14:paraId="0B691AFD" w14:textId="5BDF8954" w:rsidR="00476AC3" w:rsidRPr="007B051D" w:rsidRDefault="00476AC3" w:rsidP="00E55F2B">
            <w:pPr>
              <w:spacing w:after="0" w:line="240" w:lineRule="auto"/>
              <w:jc w:val="center"/>
              <w:rPr>
                <w:rFonts w:eastAsia="Times New Roman" w:cstheme="minorHAnsi"/>
                <w:color w:val="000000"/>
                <w:szCs w:val="20"/>
              </w:rPr>
            </w:pPr>
          </w:p>
        </w:tc>
        <w:tc>
          <w:tcPr>
            <w:tcW w:w="481" w:type="pct"/>
            <w:tcBorders>
              <w:top w:val="nil"/>
              <w:left w:val="nil"/>
              <w:bottom w:val="single" w:sz="4" w:space="0" w:color="auto"/>
              <w:right w:val="single" w:sz="4" w:space="0" w:color="auto"/>
            </w:tcBorders>
            <w:shd w:val="clear" w:color="000000" w:fill="FFFFFF"/>
            <w:hideMark/>
          </w:tcPr>
          <w:p w14:paraId="5A3D07F7" w14:textId="66F3D0F5" w:rsidR="00476AC3" w:rsidRPr="007B051D" w:rsidRDefault="00517274"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Minimal (extremely small fraction of waste stream)</w:t>
            </w:r>
          </w:p>
        </w:tc>
        <w:tc>
          <w:tcPr>
            <w:tcW w:w="483" w:type="pct"/>
            <w:tcBorders>
              <w:top w:val="nil"/>
              <w:left w:val="nil"/>
              <w:bottom w:val="single" w:sz="4" w:space="0" w:color="auto"/>
              <w:right w:val="single" w:sz="4" w:space="0" w:color="auto"/>
            </w:tcBorders>
            <w:shd w:val="clear" w:color="auto" w:fill="FFFFFF" w:themeFill="background1"/>
            <w:hideMark/>
          </w:tcPr>
          <w:p w14:paraId="72678770" w14:textId="5D4E2A11" w:rsidR="00476AC3" w:rsidRPr="007B051D" w:rsidRDefault="005B0F32"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N/A</w:t>
            </w:r>
          </w:p>
        </w:tc>
        <w:tc>
          <w:tcPr>
            <w:tcW w:w="556" w:type="pct"/>
            <w:tcBorders>
              <w:top w:val="nil"/>
              <w:left w:val="nil"/>
              <w:bottom w:val="single" w:sz="4" w:space="0" w:color="auto"/>
              <w:right w:val="single" w:sz="4" w:space="0" w:color="auto"/>
            </w:tcBorders>
            <w:shd w:val="clear" w:color="000000" w:fill="FFE699"/>
            <w:hideMark/>
          </w:tcPr>
          <w:p w14:paraId="08C3C56F" w14:textId="44B3E6C9"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 xml:space="preserve">Medium - </w:t>
            </w:r>
            <w:bookmarkStart w:id="1" w:name="_GoBack"/>
            <w:bookmarkEnd w:id="1"/>
            <w:r w:rsidRPr="007B051D">
              <w:rPr>
                <w:rFonts w:eastAsia="Times New Roman" w:cstheme="minorHAnsi"/>
                <w:color w:val="000000"/>
                <w:szCs w:val="20"/>
              </w:rPr>
              <w:t xml:space="preserve">potential to </w:t>
            </w:r>
            <w:r w:rsidR="0030153E" w:rsidRPr="007B051D">
              <w:rPr>
                <w:rFonts w:eastAsia="Times New Roman" w:cstheme="minorHAnsi"/>
                <w:color w:val="000000"/>
                <w:szCs w:val="20"/>
              </w:rPr>
              <w:t xml:space="preserve">improve </w:t>
            </w:r>
            <w:r w:rsidRPr="007B051D">
              <w:rPr>
                <w:rFonts w:eastAsia="Times New Roman" w:cstheme="minorHAnsi"/>
                <w:color w:val="000000"/>
                <w:szCs w:val="20"/>
              </w:rPr>
              <w:t>worker safety if hazardous materials are kept out of trash.</w:t>
            </w:r>
          </w:p>
        </w:tc>
        <w:tc>
          <w:tcPr>
            <w:tcW w:w="406" w:type="pct"/>
            <w:tcBorders>
              <w:top w:val="nil"/>
              <w:left w:val="nil"/>
              <w:bottom w:val="single" w:sz="4" w:space="0" w:color="auto"/>
              <w:right w:val="single" w:sz="4" w:space="0" w:color="auto"/>
            </w:tcBorders>
            <w:shd w:val="clear" w:color="000000" w:fill="C6E0B4"/>
            <w:hideMark/>
          </w:tcPr>
          <w:p w14:paraId="5979DC9C" w14:textId="77777777"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p>
        </w:tc>
        <w:tc>
          <w:tcPr>
            <w:tcW w:w="719" w:type="pct"/>
            <w:tcBorders>
              <w:top w:val="nil"/>
              <w:left w:val="nil"/>
              <w:bottom w:val="single" w:sz="4" w:space="0" w:color="auto"/>
              <w:right w:val="single" w:sz="4" w:space="0" w:color="auto"/>
            </w:tcBorders>
            <w:shd w:val="clear" w:color="000000" w:fill="FFE699"/>
            <w:hideMark/>
          </w:tcPr>
          <w:p w14:paraId="331129BC" w14:textId="67ECC185"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 xml:space="preserve">Medium - </w:t>
            </w:r>
            <w:r w:rsidR="002131A0" w:rsidRPr="007B051D">
              <w:rPr>
                <w:rFonts w:eastAsia="Times New Roman" w:cstheme="minorHAnsi"/>
                <w:color w:val="000000"/>
                <w:szCs w:val="20"/>
              </w:rPr>
              <w:t>C</w:t>
            </w:r>
            <w:r w:rsidRPr="007B051D">
              <w:rPr>
                <w:rFonts w:eastAsia="Times New Roman" w:cstheme="minorHAnsi"/>
                <w:color w:val="000000"/>
                <w:szCs w:val="20"/>
              </w:rPr>
              <w:t>ost related to holding extra events.</w:t>
            </w:r>
          </w:p>
        </w:tc>
        <w:tc>
          <w:tcPr>
            <w:tcW w:w="355" w:type="pct"/>
            <w:tcBorders>
              <w:top w:val="nil"/>
              <w:left w:val="nil"/>
              <w:bottom w:val="single" w:sz="4" w:space="0" w:color="auto"/>
              <w:right w:val="single" w:sz="4" w:space="0" w:color="auto"/>
            </w:tcBorders>
            <w:shd w:val="clear" w:color="auto" w:fill="FFFFFF" w:themeFill="background1"/>
            <w:vAlign w:val="center"/>
            <w:hideMark/>
          </w:tcPr>
          <w:p w14:paraId="347ADBB4" w14:textId="77777777"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No</w:t>
            </w:r>
          </w:p>
        </w:tc>
        <w:tc>
          <w:tcPr>
            <w:tcW w:w="371" w:type="pct"/>
            <w:tcBorders>
              <w:top w:val="nil"/>
              <w:left w:val="nil"/>
              <w:bottom w:val="single" w:sz="4" w:space="0" w:color="auto"/>
              <w:right w:val="single" w:sz="4" w:space="0" w:color="auto"/>
            </w:tcBorders>
            <w:shd w:val="clear" w:color="000000" w:fill="FFFFFF"/>
            <w:vAlign w:val="center"/>
            <w:hideMark/>
          </w:tcPr>
          <w:p w14:paraId="684B4A07" w14:textId="5F3A584A"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Short</w:t>
            </w:r>
            <w:r w:rsidR="00481768" w:rsidRPr="007B051D">
              <w:rPr>
                <w:rFonts w:eastAsia="Times New Roman" w:cstheme="minorHAnsi"/>
                <w:color w:val="000000"/>
                <w:szCs w:val="20"/>
              </w:rPr>
              <w:t>/Medium</w:t>
            </w:r>
          </w:p>
        </w:tc>
        <w:tc>
          <w:tcPr>
            <w:tcW w:w="482" w:type="pct"/>
            <w:tcBorders>
              <w:top w:val="nil"/>
              <w:left w:val="nil"/>
              <w:bottom w:val="single" w:sz="4" w:space="0" w:color="auto"/>
              <w:right w:val="single" w:sz="4" w:space="0" w:color="auto"/>
            </w:tcBorders>
            <w:shd w:val="clear" w:color="000000" w:fill="FFFFFF"/>
            <w:hideMark/>
          </w:tcPr>
          <w:p w14:paraId="2B63CCE1" w14:textId="77777777"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WARM model has no capacity to model this waste stream.</w:t>
            </w:r>
          </w:p>
        </w:tc>
      </w:tr>
      <w:tr w:rsidR="00476AC3" w:rsidRPr="007B051D" w14:paraId="289F41AA" w14:textId="77777777" w:rsidTr="00E55F2B">
        <w:trPr>
          <w:trHeight w:hRule="exact" w:val="811"/>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73C9224C" w14:textId="77777777" w:rsidR="00476AC3" w:rsidRPr="007B051D" w:rsidRDefault="00476AC3" w:rsidP="00E55F2B">
            <w:pPr>
              <w:spacing w:after="0" w:line="240" w:lineRule="auto"/>
              <w:rPr>
                <w:rFonts w:eastAsia="Times New Roman" w:cstheme="minorHAnsi"/>
                <w:color w:val="000000"/>
                <w:sz w:val="24"/>
              </w:rPr>
            </w:pPr>
            <w:r w:rsidRPr="007B051D">
              <w:rPr>
                <w:rFonts w:eastAsia="Times New Roman" w:cstheme="minorHAnsi"/>
                <w:color w:val="000000"/>
                <w:sz w:val="24"/>
              </w:rPr>
              <w:t>Collection of Small Electronics</w:t>
            </w:r>
          </w:p>
          <w:p w14:paraId="0635B4AD" w14:textId="77777777" w:rsidR="00A61008" w:rsidRPr="007B051D" w:rsidRDefault="00A61008" w:rsidP="00E55F2B">
            <w:pPr>
              <w:spacing w:after="0" w:line="240" w:lineRule="auto"/>
              <w:rPr>
                <w:rFonts w:eastAsia="Times New Roman" w:cstheme="minorHAnsi"/>
                <w:color w:val="000000"/>
                <w:sz w:val="24"/>
              </w:rPr>
            </w:pPr>
          </w:p>
          <w:p w14:paraId="5560F616" w14:textId="77777777" w:rsidR="00A61008" w:rsidRPr="007B051D" w:rsidRDefault="00A61008" w:rsidP="00E55F2B">
            <w:pPr>
              <w:spacing w:after="0" w:line="240" w:lineRule="auto"/>
              <w:rPr>
                <w:rFonts w:eastAsia="Times New Roman" w:cstheme="minorHAnsi"/>
                <w:color w:val="000000"/>
                <w:sz w:val="24"/>
              </w:rPr>
            </w:pPr>
          </w:p>
          <w:p w14:paraId="03CD8E66" w14:textId="77777777" w:rsidR="00A61008" w:rsidRPr="007B051D" w:rsidRDefault="00A61008" w:rsidP="00E55F2B">
            <w:pPr>
              <w:spacing w:after="0" w:line="240" w:lineRule="auto"/>
              <w:rPr>
                <w:rFonts w:eastAsia="Times New Roman" w:cstheme="minorHAnsi"/>
                <w:color w:val="000000"/>
                <w:sz w:val="24"/>
              </w:rPr>
            </w:pPr>
          </w:p>
          <w:p w14:paraId="7FDCA1D0" w14:textId="77777777" w:rsidR="00A61008" w:rsidRPr="007B051D" w:rsidRDefault="00A61008" w:rsidP="00E55F2B">
            <w:pPr>
              <w:spacing w:after="0" w:line="240" w:lineRule="auto"/>
              <w:rPr>
                <w:rFonts w:eastAsia="Times New Roman" w:cstheme="minorHAnsi"/>
                <w:color w:val="000000"/>
                <w:sz w:val="24"/>
              </w:rPr>
            </w:pPr>
          </w:p>
          <w:p w14:paraId="55BC0D42" w14:textId="77777777" w:rsidR="00A61008" w:rsidRPr="007B051D" w:rsidRDefault="00A61008" w:rsidP="00E55F2B">
            <w:pPr>
              <w:spacing w:after="0" w:line="240" w:lineRule="auto"/>
              <w:rPr>
                <w:rFonts w:eastAsia="Times New Roman" w:cstheme="minorHAnsi"/>
                <w:color w:val="000000"/>
                <w:sz w:val="24"/>
              </w:rPr>
            </w:pPr>
          </w:p>
        </w:tc>
        <w:tc>
          <w:tcPr>
            <w:tcW w:w="481" w:type="pct"/>
            <w:tcBorders>
              <w:top w:val="nil"/>
              <w:left w:val="nil"/>
              <w:bottom w:val="single" w:sz="4" w:space="0" w:color="auto"/>
              <w:right w:val="single" w:sz="4" w:space="0" w:color="auto"/>
            </w:tcBorders>
            <w:shd w:val="clear" w:color="auto" w:fill="F4B083" w:themeFill="accent2" w:themeFillTint="99"/>
            <w:hideMark/>
          </w:tcPr>
          <w:p w14:paraId="2A5581AF" w14:textId="752B221D" w:rsidR="00476AC3" w:rsidRPr="007B051D" w:rsidRDefault="005C6D5D"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r w:rsidR="00740EC4" w:rsidRPr="007B051D">
              <w:rPr>
                <w:rFonts w:eastAsia="Times New Roman" w:cstheme="minorHAnsi"/>
                <w:color w:val="000000"/>
                <w:szCs w:val="20"/>
              </w:rPr>
              <w:br/>
              <w:t>(</w:t>
            </w:r>
            <w:r w:rsidRPr="007B051D">
              <w:rPr>
                <w:rFonts w:eastAsia="Times New Roman" w:cstheme="minorHAnsi"/>
                <w:color w:val="000000"/>
                <w:szCs w:val="20"/>
              </w:rPr>
              <w:t>243</w:t>
            </w:r>
            <w:r w:rsidR="00740EC4" w:rsidRPr="007B051D">
              <w:rPr>
                <w:rFonts w:eastAsia="Times New Roman" w:cstheme="minorHAnsi"/>
                <w:color w:val="000000"/>
                <w:szCs w:val="20"/>
              </w:rPr>
              <w:t>)</w:t>
            </w:r>
            <w:r w:rsidR="00476AC3" w:rsidRPr="007B051D">
              <w:rPr>
                <w:rFonts w:eastAsia="Times New Roman" w:cstheme="minorHAnsi"/>
                <w:color w:val="000000"/>
                <w:szCs w:val="20"/>
              </w:rPr>
              <w:t xml:space="preserve"> to </w:t>
            </w:r>
            <w:r w:rsidR="00740EC4" w:rsidRPr="007B051D">
              <w:rPr>
                <w:rFonts w:eastAsia="Times New Roman" w:cstheme="minorHAnsi"/>
                <w:color w:val="000000"/>
                <w:szCs w:val="20"/>
              </w:rPr>
              <w:t>(</w:t>
            </w:r>
            <w:r w:rsidRPr="007B051D">
              <w:rPr>
                <w:rFonts w:eastAsia="Times New Roman" w:cstheme="minorHAnsi"/>
                <w:color w:val="000000"/>
                <w:szCs w:val="20"/>
              </w:rPr>
              <w:t>403</w:t>
            </w:r>
            <w:r w:rsidR="00476AC3" w:rsidRPr="007B051D">
              <w:rPr>
                <w:rFonts w:eastAsia="Times New Roman" w:cstheme="minorHAnsi"/>
                <w:color w:val="000000"/>
                <w:szCs w:val="20"/>
              </w:rPr>
              <w:t>)</w:t>
            </w:r>
          </w:p>
        </w:tc>
        <w:tc>
          <w:tcPr>
            <w:tcW w:w="481" w:type="pct"/>
            <w:tcBorders>
              <w:top w:val="nil"/>
              <w:left w:val="nil"/>
              <w:bottom w:val="single" w:sz="4" w:space="0" w:color="auto"/>
              <w:right w:val="single" w:sz="4" w:space="0" w:color="auto"/>
            </w:tcBorders>
            <w:shd w:val="clear" w:color="auto" w:fill="F4B083" w:themeFill="accent2" w:themeFillTint="99"/>
            <w:hideMark/>
          </w:tcPr>
          <w:p w14:paraId="2D5CCED9" w14:textId="6ACA07A5"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r w:rsidR="00AF76A0" w:rsidRPr="007B051D">
              <w:rPr>
                <w:rFonts w:eastAsia="Times New Roman" w:cstheme="minorHAnsi"/>
                <w:color w:val="000000"/>
                <w:szCs w:val="20"/>
              </w:rPr>
              <w:t xml:space="preserve"> </w:t>
            </w:r>
            <w:r w:rsidRPr="007B051D">
              <w:rPr>
                <w:rFonts w:eastAsia="Times New Roman" w:cstheme="minorHAnsi"/>
                <w:color w:val="000000"/>
                <w:szCs w:val="20"/>
              </w:rPr>
              <w:br/>
            </w:r>
            <w:r w:rsidR="00AF76A0" w:rsidRPr="007B051D">
              <w:rPr>
                <w:rFonts w:eastAsia="Times New Roman" w:cstheme="minorHAnsi"/>
                <w:color w:val="000000"/>
                <w:szCs w:val="20"/>
              </w:rPr>
              <w:t>0.</w:t>
            </w:r>
            <w:r w:rsidR="00553567" w:rsidRPr="007B051D">
              <w:rPr>
                <w:rFonts w:eastAsia="Times New Roman" w:cstheme="minorHAnsi"/>
                <w:color w:val="000000"/>
                <w:szCs w:val="20"/>
              </w:rPr>
              <w:t>96</w:t>
            </w:r>
            <w:r w:rsidR="00AF76A0" w:rsidRPr="007B051D">
              <w:rPr>
                <w:rFonts w:eastAsia="Times New Roman" w:cstheme="minorHAnsi"/>
                <w:color w:val="000000"/>
                <w:szCs w:val="20"/>
              </w:rPr>
              <w:t xml:space="preserve"> to </w:t>
            </w:r>
            <w:r w:rsidR="00553567" w:rsidRPr="007B051D">
              <w:rPr>
                <w:rFonts w:eastAsia="Times New Roman" w:cstheme="minorHAnsi"/>
                <w:color w:val="000000"/>
                <w:szCs w:val="20"/>
              </w:rPr>
              <w:t>1.04</w:t>
            </w:r>
          </w:p>
        </w:tc>
        <w:tc>
          <w:tcPr>
            <w:tcW w:w="483" w:type="pct"/>
            <w:tcBorders>
              <w:top w:val="nil"/>
              <w:left w:val="nil"/>
              <w:bottom w:val="single" w:sz="4" w:space="0" w:color="auto"/>
              <w:right w:val="single" w:sz="4" w:space="0" w:color="auto"/>
            </w:tcBorders>
            <w:shd w:val="clear" w:color="auto" w:fill="FFFFFF" w:themeFill="background1"/>
            <w:hideMark/>
          </w:tcPr>
          <w:p w14:paraId="5C781E1E" w14:textId="61DAC3CD" w:rsidR="00476AC3" w:rsidRPr="007B051D" w:rsidRDefault="005B0F32"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N/A</w:t>
            </w:r>
          </w:p>
        </w:tc>
        <w:tc>
          <w:tcPr>
            <w:tcW w:w="556" w:type="pct"/>
            <w:tcBorders>
              <w:top w:val="nil"/>
              <w:left w:val="nil"/>
              <w:bottom w:val="single" w:sz="4" w:space="0" w:color="auto"/>
              <w:right w:val="single" w:sz="4" w:space="0" w:color="auto"/>
            </w:tcBorders>
            <w:shd w:val="clear" w:color="auto" w:fill="F4B083" w:themeFill="accent2" w:themeFillTint="99"/>
            <w:hideMark/>
          </w:tcPr>
          <w:p w14:paraId="07284316" w14:textId="5883EB3F"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 xml:space="preserve">Low - No potential to </w:t>
            </w:r>
            <w:r w:rsidR="0030153E" w:rsidRPr="007B051D">
              <w:rPr>
                <w:rFonts w:eastAsia="Times New Roman" w:cstheme="minorHAnsi"/>
                <w:color w:val="000000"/>
                <w:szCs w:val="20"/>
              </w:rPr>
              <w:t xml:space="preserve">improve </w:t>
            </w:r>
            <w:r w:rsidRPr="007B051D">
              <w:rPr>
                <w:rFonts w:eastAsia="Times New Roman" w:cstheme="minorHAnsi"/>
                <w:color w:val="000000"/>
                <w:szCs w:val="20"/>
              </w:rPr>
              <w:t>worker safety.</w:t>
            </w:r>
          </w:p>
        </w:tc>
        <w:tc>
          <w:tcPr>
            <w:tcW w:w="406" w:type="pct"/>
            <w:tcBorders>
              <w:top w:val="nil"/>
              <w:left w:val="nil"/>
              <w:bottom w:val="single" w:sz="4" w:space="0" w:color="auto"/>
              <w:right w:val="single" w:sz="4" w:space="0" w:color="auto"/>
            </w:tcBorders>
            <w:shd w:val="clear" w:color="000000" w:fill="C6E0B4"/>
            <w:hideMark/>
          </w:tcPr>
          <w:p w14:paraId="2EA262D5" w14:textId="77777777"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p>
        </w:tc>
        <w:tc>
          <w:tcPr>
            <w:tcW w:w="719" w:type="pct"/>
            <w:tcBorders>
              <w:top w:val="nil"/>
              <w:left w:val="nil"/>
              <w:bottom w:val="single" w:sz="4" w:space="0" w:color="auto"/>
              <w:right w:val="single" w:sz="4" w:space="0" w:color="auto"/>
            </w:tcBorders>
            <w:shd w:val="clear" w:color="000000" w:fill="C6E0B4"/>
            <w:hideMark/>
          </w:tcPr>
          <w:p w14:paraId="26B655EE" w14:textId="48BD2C3D"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 xml:space="preserve">Low - </w:t>
            </w:r>
            <w:r w:rsidR="002131A0" w:rsidRPr="007B051D">
              <w:rPr>
                <w:rFonts w:eastAsia="Times New Roman" w:cstheme="minorHAnsi"/>
                <w:color w:val="000000"/>
                <w:szCs w:val="20"/>
              </w:rPr>
              <w:t>I</w:t>
            </w:r>
            <w:r w:rsidRPr="007B051D">
              <w:rPr>
                <w:rFonts w:eastAsia="Times New Roman" w:cstheme="minorHAnsi"/>
                <w:color w:val="000000"/>
                <w:szCs w:val="20"/>
              </w:rPr>
              <w:t>f managed through other programs.</w:t>
            </w:r>
          </w:p>
        </w:tc>
        <w:tc>
          <w:tcPr>
            <w:tcW w:w="355" w:type="pct"/>
            <w:tcBorders>
              <w:top w:val="nil"/>
              <w:left w:val="nil"/>
              <w:bottom w:val="single" w:sz="4" w:space="0" w:color="auto"/>
              <w:right w:val="single" w:sz="4" w:space="0" w:color="auto"/>
            </w:tcBorders>
            <w:shd w:val="clear" w:color="auto" w:fill="FFFFFF" w:themeFill="background1"/>
            <w:vAlign w:val="center"/>
            <w:hideMark/>
          </w:tcPr>
          <w:p w14:paraId="3C0B490D" w14:textId="77777777" w:rsidR="00476AC3" w:rsidRPr="007B051D" w:rsidRDefault="00476AC3"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No</w:t>
            </w:r>
          </w:p>
        </w:tc>
        <w:tc>
          <w:tcPr>
            <w:tcW w:w="371" w:type="pct"/>
            <w:tcBorders>
              <w:top w:val="nil"/>
              <w:left w:val="nil"/>
              <w:bottom w:val="single" w:sz="4" w:space="0" w:color="auto"/>
              <w:right w:val="single" w:sz="4" w:space="0" w:color="auto"/>
            </w:tcBorders>
            <w:shd w:val="clear" w:color="000000" w:fill="FFFFFF"/>
            <w:vAlign w:val="center"/>
            <w:hideMark/>
          </w:tcPr>
          <w:p w14:paraId="17FE5D67" w14:textId="4A16940B" w:rsidR="00476AC3" w:rsidRPr="007B051D" w:rsidRDefault="00481768"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Medium</w:t>
            </w:r>
          </w:p>
        </w:tc>
        <w:tc>
          <w:tcPr>
            <w:tcW w:w="482" w:type="pct"/>
            <w:tcBorders>
              <w:top w:val="nil"/>
              <w:left w:val="nil"/>
              <w:bottom w:val="single" w:sz="4" w:space="0" w:color="auto"/>
              <w:right w:val="single" w:sz="4" w:space="0" w:color="auto"/>
            </w:tcBorders>
            <w:shd w:val="clear" w:color="000000" w:fill="FFFFFF"/>
            <w:hideMark/>
          </w:tcPr>
          <w:p w14:paraId="1451FE8E" w14:textId="44681494" w:rsidR="00476AC3" w:rsidRPr="007B051D" w:rsidRDefault="00476AC3" w:rsidP="00E55F2B">
            <w:pPr>
              <w:spacing w:after="0" w:line="240" w:lineRule="auto"/>
              <w:jc w:val="center"/>
              <w:rPr>
                <w:rFonts w:eastAsia="Times New Roman" w:cstheme="minorHAnsi"/>
                <w:color w:val="000000"/>
                <w:szCs w:val="20"/>
              </w:rPr>
            </w:pPr>
          </w:p>
        </w:tc>
      </w:tr>
      <w:tr w:rsidR="00476AC3" w:rsidRPr="007B051D" w14:paraId="47D365D6" w14:textId="77777777" w:rsidTr="00E55F2B">
        <w:trPr>
          <w:trHeight w:val="288"/>
        </w:trPr>
        <w:tc>
          <w:tcPr>
            <w:tcW w:w="5000" w:type="pct"/>
            <w:gridSpan w:val="10"/>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4C111EB2" w14:textId="239D60A1" w:rsidR="00476AC3" w:rsidRPr="007B051D" w:rsidRDefault="00476AC3" w:rsidP="00E55F2B">
            <w:pPr>
              <w:spacing w:after="0" w:line="240" w:lineRule="auto"/>
              <w:rPr>
                <w:rFonts w:eastAsia="Times New Roman" w:cstheme="minorHAnsi"/>
                <w:color w:val="000000"/>
                <w:sz w:val="24"/>
              </w:rPr>
            </w:pPr>
            <w:r w:rsidRPr="007B051D">
              <w:rPr>
                <w:rFonts w:eastAsia="Times New Roman" w:cstheme="minorHAnsi"/>
                <w:b/>
                <w:bCs/>
                <w:sz w:val="24"/>
              </w:rPr>
              <w:lastRenderedPageBreak/>
              <w:t>Reduction and Reuse</w:t>
            </w:r>
            <w:r w:rsidR="00A25D7E" w:rsidRPr="007B051D">
              <w:rPr>
                <w:rFonts w:eastAsia="Times New Roman" w:cstheme="minorHAnsi"/>
                <w:b/>
                <w:bCs/>
                <w:sz w:val="24"/>
              </w:rPr>
              <w:t xml:space="preserve"> &amp; Additional Programs</w:t>
            </w:r>
          </w:p>
        </w:tc>
      </w:tr>
      <w:tr w:rsidR="0030153E" w:rsidRPr="007B051D" w14:paraId="4C7689DD" w14:textId="77777777" w:rsidTr="00E55F2B">
        <w:trPr>
          <w:trHeight w:val="800"/>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13F68E0C" w14:textId="2AD80D59" w:rsidR="0030153E" w:rsidRPr="007B051D" w:rsidRDefault="0030153E" w:rsidP="00E55F2B">
            <w:pPr>
              <w:spacing w:after="0" w:line="240" w:lineRule="auto"/>
              <w:rPr>
                <w:rFonts w:eastAsia="Times New Roman" w:cstheme="minorHAnsi"/>
                <w:color w:val="000000"/>
                <w:sz w:val="24"/>
              </w:rPr>
            </w:pPr>
            <w:r w:rsidRPr="007B051D">
              <w:rPr>
                <w:rFonts w:eastAsia="Times New Roman" w:cstheme="minorHAnsi"/>
                <w:color w:val="000000"/>
                <w:sz w:val="24"/>
              </w:rPr>
              <w:t>Sharing Libraries</w:t>
            </w:r>
          </w:p>
        </w:tc>
        <w:tc>
          <w:tcPr>
            <w:tcW w:w="481" w:type="pct"/>
            <w:tcBorders>
              <w:top w:val="nil"/>
              <w:left w:val="nil"/>
              <w:bottom w:val="single" w:sz="4" w:space="0" w:color="auto"/>
              <w:right w:val="single" w:sz="4" w:space="0" w:color="auto"/>
            </w:tcBorders>
            <w:shd w:val="clear" w:color="auto" w:fill="C5E0B3" w:themeFill="accent6" w:themeFillTint="66"/>
            <w:hideMark/>
          </w:tcPr>
          <w:p w14:paraId="74B42AE3" w14:textId="3CA0C72F" w:rsidR="0030153E" w:rsidRPr="007B051D" w:rsidRDefault="00740EC4"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High</w:t>
            </w:r>
            <w:r w:rsidRPr="007B051D">
              <w:rPr>
                <w:rFonts w:eastAsia="Times New Roman" w:cstheme="minorHAnsi"/>
                <w:color w:val="000000"/>
                <w:szCs w:val="20"/>
              </w:rPr>
              <w:br/>
              <w:t>(</w:t>
            </w:r>
            <w:r w:rsidR="005C6D5D" w:rsidRPr="007B051D">
              <w:rPr>
                <w:rFonts w:eastAsia="Times New Roman" w:cstheme="minorHAnsi"/>
                <w:color w:val="000000"/>
                <w:szCs w:val="20"/>
              </w:rPr>
              <w:t>1015</w:t>
            </w:r>
            <w:r w:rsidRPr="007B051D">
              <w:rPr>
                <w:rFonts w:eastAsia="Times New Roman" w:cstheme="minorHAnsi"/>
                <w:color w:val="000000"/>
                <w:szCs w:val="20"/>
              </w:rPr>
              <w:t>)</w:t>
            </w:r>
            <w:r w:rsidR="0030153E" w:rsidRPr="007B051D">
              <w:rPr>
                <w:rFonts w:eastAsia="Times New Roman" w:cstheme="minorHAnsi"/>
                <w:color w:val="000000"/>
                <w:szCs w:val="20"/>
              </w:rPr>
              <w:t xml:space="preserve"> </w:t>
            </w:r>
            <w:r w:rsidRPr="007B051D">
              <w:rPr>
                <w:rFonts w:eastAsia="Times New Roman" w:cstheme="minorHAnsi"/>
                <w:color w:val="000000"/>
                <w:szCs w:val="20"/>
              </w:rPr>
              <w:t>-</w:t>
            </w:r>
            <w:r w:rsidR="0030153E" w:rsidRPr="007B051D">
              <w:rPr>
                <w:rFonts w:eastAsia="Times New Roman" w:cstheme="minorHAnsi"/>
                <w:color w:val="000000"/>
                <w:szCs w:val="20"/>
              </w:rPr>
              <w:t xml:space="preserve"> </w:t>
            </w:r>
            <w:r w:rsidRPr="007B051D">
              <w:rPr>
                <w:rFonts w:eastAsia="Times New Roman" w:cstheme="minorHAnsi"/>
                <w:color w:val="000000"/>
                <w:szCs w:val="20"/>
              </w:rPr>
              <w:t>(</w:t>
            </w:r>
            <w:r w:rsidR="005C6D5D" w:rsidRPr="007B051D">
              <w:rPr>
                <w:rFonts w:eastAsia="Times New Roman" w:cstheme="minorHAnsi"/>
                <w:color w:val="000000"/>
                <w:szCs w:val="20"/>
              </w:rPr>
              <w:t>7573</w:t>
            </w:r>
            <w:r w:rsidR="0030153E" w:rsidRPr="007B051D">
              <w:rPr>
                <w:rFonts w:eastAsia="Times New Roman" w:cstheme="minorHAnsi"/>
                <w:color w:val="000000"/>
                <w:szCs w:val="20"/>
              </w:rPr>
              <w:t xml:space="preserve">) </w:t>
            </w:r>
          </w:p>
        </w:tc>
        <w:tc>
          <w:tcPr>
            <w:tcW w:w="481" w:type="pct"/>
            <w:tcBorders>
              <w:top w:val="nil"/>
              <w:left w:val="nil"/>
              <w:bottom w:val="single" w:sz="4" w:space="0" w:color="auto"/>
              <w:right w:val="single" w:sz="4" w:space="0" w:color="auto"/>
            </w:tcBorders>
            <w:shd w:val="clear" w:color="auto" w:fill="F4B083" w:themeFill="accent2" w:themeFillTint="99"/>
            <w:hideMark/>
          </w:tcPr>
          <w:p w14:paraId="3EDE4013" w14:textId="47458D88"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r w:rsidRPr="007B051D">
              <w:rPr>
                <w:rFonts w:eastAsia="Times New Roman" w:cstheme="minorHAnsi"/>
                <w:color w:val="000000"/>
                <w:szCs w:val="20"/>
              </w:rPr>
              <w:br/>
            </w:r>
            <w:r w:rsidR="00553567" w:rsidRPr="007B051D">
              <w:rPr>
                <w:rFonts w:eastAsia="Times New Roman" w:cstheme="minorHAnsi"/>
                <w:color w:val="000000"/>
                <w:szCs w:val="20"/>
              </w:rPr>
              <w:t>1.02</w:t>
            </w:r>
            <w:r w:rsidRPr="007B051D">
              <w:rPr>
                <w:rFonts w:eastAsia="Times New Roman" w:cstheme="minorHAnsi"/>
                <w:color w:val="000000"/>
                <w:szCs w:val="20"/>
              </w:rPr>
              <w:t xml:space="preserve"> to </w:t>
            </w:r>
            <w:r w:rsidR="00553567" w:rsidRPr="007B051D">
              <w:rPr>
                <w:rFonts w:eastAsia="Times New Roman" w:cstheme="minorHAnsi"/>
                <w:color w:val="000000"/>
                <w:szCs w:val="20"/>
              </w:rPr>
              <w:t>1.1</w:t>
            </w:r>
          </w:p>
        </w:tc>
        <w:tc>
          <w:tcPr>
            <w:tcW w:w="483" w:type="pct"/>
            <w:tcBorders>
              <w:top w:val="nil"/>
              <w:left w:val="nil"/>
              <w:bottom w:val="single" w:sz="4" w:space="0" w:color="auto"/>
              <w:right w:val="single" w:sz="4" w:space="0" w:color="auto"/>
            </w:tcBorders>
            <w:shd w:val="clear" w:color="auto" w:fill="auto"/>
            <w:hideMark/>
          </w:tcPr>
          <w:p w14:paraId="6F4CEB3F" w14:textId="35885340"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N/A</w:t>
            </w:r>
          </w:p>
        </w:tc>
        <w:tc>
          <w:tcPr>
            <w:tcW w:w="556" w:type="pct"/>
            <w:tcBorders>
              <w:top w:val="nil"/>
              <w:left w:val="nil"/>
              <w:bottom w:val="single" w:sz="4" w:space="0" w:color="auto"/>
              <w:right w:val="single" w:sz="4" w:space="0" w:color="auto"/>
            </w:tcBorders>
            <w:shd w:val="clear" w:color="auto" w:fill="F4B083" w:themeFill="accent2" w:themeFillTint="99"/>
            <w:hideMark/>
          </w:tcPr>
          <w:p w14:paraId="74E9C1A0" w14:textId="7093C2FD"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 - No potential to improve worker safety</w:t>
            </w:r>
          </w:p>
        </w:tc>
        <w:tc>
          <w:tcPr>
            <w:tcW w:w="406" w:type="pct"/>
            <w:tcBorders>
              <w:top w:val="nil"/>
              <w:left w:val="nil"/>
              <w:bottom w:val="single" w:sz="4" w:space="0" w:color="auto"/>
              <w:right w:val="single" w:sz="4" w:space="0" w:color="auto"/>
            </w:tcBorders>
            <w:shd w:val="clear" w:color="000000" w:fill="C6E0B4"/>
            <w:hideMark/>
          </w:tcPr>
          <w:p w14:paraId="46B60D23"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p>
        </w:tc>
        <w:tc>
          <w:tcPr>
            <w:tcW w:w="719" w:type="pct"/>
            <w:tcBorders>
              <w:top w:val="nil"/>
              <w:left w:val="nil"/>
              <w:bottom w:val="single" w:sz="4" w:space="0" w:color="auto"/>
              <w:right w:val="single" w:sz="4" w:space="0" w:color="auto"/>
            </w:tcBorders>
            <w:shd w:val="clear" w:color="000000" w:fill="C6E0B4"/>
            <w:hideMark/>
          </w:tcPr>
          <w:p w14:paraId="5122D4DA" w14:textId="51A1AE13"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 - Some staff time for P&amp;E.</w:t>
            </w:r>
          </w:p>
        </w:tc>
        <w:tc>
          <w:tcPr>
            <w:tcW w:w="355" w:type="pct"/>
            <w:tcBorders>
              <w:top w:val="nil"/>
              <w:left w:val="nil"/>
              <w:bottom w:val="single" w:sz="4" w:space="0" w:color="auto"/>
              <w:right w:val="single" w:sz="4" w:space="0" w:color="auto"/>
            </w:tcBorders>
            <w:shd w:val="clear" w:color="auto" w:fill="FFFFFF" w:themeFill="background1"/>
            <w:vAlign w:val="center"/>
            <w:hideMark/>
          </w:tcPr>
          <w:p w14:paraId="404C8091"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No</w:t>
            </w:r>
          </w:p>
        </w:tc>
        <w:tc>
          <w:tcPr>
            <w:tcW w:w="371" w:type="pct"/>
            <w:tcBorders>
              <w:top w:val="nil"/>
              <w:left w:val="nil"/>
              <w:bottom w:val="single" w:sz="4" w:space="0" w:color="auto"/>
              <w:right w:val="single" w:sz="4" w:space="0" w:color="auto"/>
            </w:tcBorders>
            <w:shd w:val="clear" w:color="000000" w:fill="FFFFFF"/>
            <w:vAlign w:val="center"/>
            <w:hideMark/>
          </w:tcPr>
          <w:p w14:paraId="51ED1E8E"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Short</w:t>
            </w:r>
          </w:p>
        </w:tc>
        <w:tc>
          <w:tcPr>
            <w:tcW w:w="482" w:type="pct"/>
            <w:tcBorders>
              <w:top w:val="nil"/>
              <w:left w:val="nil"/>
              <w:bottom w:val="single" w:sz="4" w:space="0" w:color="auto"/>
              <w:right w:val="single" w:sz="4" w:space="0" w:color="auto"/>
            </w:tcBorders>
            <w:shd w:val="clear" w:color="000000" w:fill="FFFFFF"/>
            <w:hideMark/>
          </w:tcPr>
          <w:p w14:paraId="10BA0C4C" w14:textId="69124076" w:rsidR="0030153E" w:rsidRPr="007B051D" w:rsidRDefault="0030153E" w:rsidP="00E55F2B">
            <w:pPr>
              <w:spacing w:after="0" w:line="240" w:lineRule="auto"/>
              <w:jc w:val="center"/>
              <w:rPr>
                <w:rFonts w:eastAsia="Times New Roman" w:cstheme="minorHAnsi"/>
                <w:color w:val="000000"/>
                <w:szCs w:val="20"/>
              </w:rPr>
            </w:pPr>
          </w:p>
        </w:tc>
      </w:tr>
      <w:tr w:rsidR="0030153E" w:rsidRPr="007B051D" w14:paraId="18B82DC8" w14:textId="77777777" w:rsidTr="00E55F2B">
        <w:trPr>
          <w:trHeight w:val="890"/>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7A93BD59" w14:textId="77777777" w:rsidR="0030153E" w:rsidRPr="007B051D" w:rsidRDefault="0030153E" w:rsidP="00E55F2B">
            <w:pPr>
              <w:spacing w:after="0" w:line="240" w:lineRule="auto"/>
              <w:rPr>
                <w:rFonts w:eastAsia="Times New Roman" w:cstheme="minorHAnsi"/>
                <w:color w:val="000000"/>
                <w:sz w:val="24"/>
              </w:rPr>
            </w:pPr>
            <w:r w:rsidRPr="007B051D">
              <w:rPr>
                <w:rFonts w:eastAsia="Times New Roman" w:cstheme="minorHAnsi"/>
                <w:color w:val="000000"/>
                <w:sz w:val="24"/>
              </w:rPr>
              <w:t>Food Waste Reduction</w:t>
            </w:r>
          </w:p>
        </w:tc>
        <w:tc>
          <w:tcPr>
            <w:tcW w:w="481" w:type="pct"/>
            <w:tcBorders>
              <w:top w:val="nil"/>
              <w:left w:val="nil"/>
              <w:bottom w:val="single" w:sz="4" w:space="0" w:color="auto"/>
              <w:right w:val="single" w:sz="4" w:space="0" w:color="auto"/>
            </w:tcBorders>
            <w:shd w:val="clear" w:color="auto" w:fill="C5E0B3" w:themeFill="accent6" w:themeFillTint="66"/>
            <w:hideMark/>
          </w:tcPr>
          <w:p w14:paraId="10D3E5E9" w14:textId="440CDBB7" w:rsidR="0030153E" w:rsidRPr="007B051D" w:rsidRDefault="005C6D5D"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High</w:t>
            </w:r>
            <w:r w:rsidR="00740EC4" w:rsidRPr="007B051D">
              <w:rPr>
                <w:rFonts w:eastAsia="Times New Roman" w:cstheme="minorHAnsi"/>
                <w:color w:val="000000"/>
                <w:szCs w:val="20"/>
              </w:rPr>
              <w:br/>
              <w:t>(</w:t>
            </w:r>
            <w:r w:rsidRPr="007B051D">
              <w:rPr>
                <w:rFonts w:eastAsia="Times New Roman" w:cstheme="minorHAnsi"/>
                <w:color w:val="000000"/>
                <w:szCs w:val="20"/>
              </w:rPr>
              <w:t>1093</w:t>
            </w:r>
            <w:r w:rsidR="00740EC4" w:rsidRPr="007B051D">
              <w:rPr>
                <w:rFonts w:eastAsia="Times New Roman" w:cstheme="minorHAnsi"/>
                <w:color w:val="000000"/>
                <w:szCs w:val="20"/>
              </w:rPr>
              <w:t>)</w:t>
            </w:r>
            <w:r w:rsidR="0030153E" w:rsidRPr="007B051D">
              <w:rPr>
                <w:rFonts w:eastAsia="Times New Roman" w:cstheme="minorHAnsi"/>
                <w:color w:val="000000"/>
                <w:szCs w:val="20"/>
              </w:rPr>
              <w:t xml:space="preserve"> to </w:t>
            </w:r>
            <w:r w:rsidR="00740EC4" w:rsidRPr="007B051D">
              <w:rPr>
                <w:rFonts w:eastAsia="Times New Roman" w:cstheme="minorHAnsi"/>
                <w:color w:val="000000"/>
                <w:szCs w:val="20"/>
              </w:rPr>
              <w:t>(</w:t>
            </w:r>
            <w:r w:rsidRPr="007B051D">
              <w:rPr>
                <w:rFonts w:eastAsia="Times New Roman" w:cstheme="minorHAnsi"/>
                <w:color w:val="000000"/>
                <w:szCs w:val="20"/>
              </w:rPr>
              <w:t>1367</w:t>
            </w:r>
            <w:r w:rsidR="0030153E" w:rsidRPr="007B051D">
              <w:rPr>
                <w:rFonts w:eastAsia="Times New Roman" w:cstheme="minorHAnsi"/>
                <w:color w:val="000000"/>
                <w:szCs w:val="20"/>
              </w:rPr>
              <w:t>)</w:t>
            </w:r>
          </w:p>
        </w:tc>
        <w:tc>
          <w:tcPr>
            <w:tcW w:w="481" w:type="pct"/>
            <w:tcBorders>
              <w:top w:val="nil"/>
              <w:left w:val="nil"/>
              <w:bottom w:val="single" w:sz="4" w:space="0" w:color="auto"/>
              <w:right w:val="single" w:sz="4" w:space="0" w:color="auto"/>
            </w:tcBorders>
            <w:shd w:val="clear" w:color="auto" w:fill="F4B083" w:themeFill="accent2" w:themeFillTint="99"/>
            <w:hideMark/>
          </w:tcPr>
          <w:p w14:paraId="2C27E8BF" w14:textId="1C8B804F"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r w:rsidRPr="007B051D">
              <w:rPr>
                <w:rFonts w:eastAsia="Times New Roman" w:cstheme="minorHAnsi"/>
                <w:color w:val="000000"/>
                <w:szCs w:val="20"/>
              </w:rPr>
              <w:br/>
            </w:r>
            <w:r w:rsidR="00603E30" w:rsidRPr="007B051D">
              <w:rPr>
                <w:rFonts w:eastAsia="Times New Roman" w:cstheme="minorHAnsi"/>
                <w:color w:val="000000"/>
                <w:szCs w:val="20"/>
              </w:rPr>
              <w:t>0.3</w:t>
            </w:r>
            <w:r w:rsidR="00553567" w:rsidRPr="007B051D">
              <w:rPr>
                <w:rFonts w:eastAsia="Times New Roman" w:cstheme="minorHAnsi"/>
                <w:color w:val="000000"/>
                <w:szCs w:val="20"/>
              </w:rPr>
              <w:t xml:space="preserve"> to </w:t>
            </w:r>
            <w:r w:rsidR="00603E30" w:rsidRPr="007B051D">
              <w:rPr>
                <w:rFonts w:eastAsia="Times New Roman" w:cstheme="minorHAnsi"/>
                <w:color w:val="000000"/>
                <w:szCs w:val="20"/>
              </w:rPr>
              <w:t>0.4</w:t>
            </w:r>
          </w:p>
        </w:tc>
        <w:tc>
          <w:tcPr>
            <w:tcW w:w="483" w:type="pct"/>
            <w:tcBorders>
              <w:top w:val="nil"/>
              <w:left w:val="nil"/>
              <w:bottom w:val="single" w:sz="4" w:space="0" w:color="auto"/>
              <w:right w:val="single" w:sz="4" w:space="0" w:color="auto"/>
            </w:tcBorders>
            <w:shd w:val="clear" w:color="000000" w:fill="FFE699"/>
            <w:hideMark/>
          </w:tcPr>
          <w:p w14:paraId="1218BDB5"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Medium - some potential to reduce vermin if less food is available.</w:t>
            </w:r>
          </w:p>
        </w:tc>
        <w:tc>
          <w:tcPr>
            <w:tcW w:w="556" w:type="pct"/>
            <w:tcBorders>
              <w:top w:val="nil"/>
              <w:left w:val="nil"/>
              <w:bottom w:val="single" w:sz="4" w:space="0" w:color="auto"/>
              <w:right w:val="single" w:sz="4" w:space="0" w:color="auto"/>
            </w:tcBorders>
            <w:shd w:val="clear" w:color="auto" w:fill="F4B083" w:themeFill="accent2" w:themeFillTint="99"/>
            <w:hideMark/>
          </w:tcPr>
          <w:p w14:paraId="5A3285D2" w14:textId="41111ABC"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 - No potential to improve worker safety</w:t>
            </w:r>
          </w:p>
        </w:tc>
        <w:tc>
          <w:tcPr>
            <w:tcW w:w="406" w:type="pct"/>
            <w:tcBorders>
              <w:top w:val="nil"/>
              <w:left w:val="nil"/>
              <w:bottom w:val="single" w:sz="4" w:space="0" w:color="auto"/>
              <w:right w:val="single" w:sz="4" w:space="0" w:color="auto"/>
            </w:tcBorders>
            <w:shd w:val="clear" w:color="000000" w:fill="C6E0B4"/>
            <w:hideMark/>
          </w:tcPr>
          <w:p w14:paraId="5F44A48D"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p>
        </w:tc>
        <w:tc>
          <w:tcPr>
            <w:tcW w:w="719" w:type="pct"/>
            <w:tcBorders>
              <w:top w:val="nil"/>
              <w:left w:val="nil"/>
              <w:bottom w:val="single" w:sz="4" w:space="0" w:color="auto"/>
              <w:right w:val="single" w:sz="4" w:space="0" w:color="auto"/>
            </w:tcBorders>
            <w:shd w:val="clear" w:color="000000" w:fill="C6E0B4"/>
            <w:hideMark/>
          </w:tcPr>
          <w:p w14:paraId="67699833" w14:textId="34EB9F78"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 - Some staff time for P&amp;E.</w:t>
            </w:r>
          </w:p>
        </w:tc>
        <w:tc>
          <w:tcPr>
            <w:tcW w:w="355" w:type="pct"/>
            <w:tcBorders>
              <w:top w:val="nil"/>
              <w:left w:val="nil"/>
              <w:bottom w:val="single" w:sz="4" w:space="0" w:color="auto"/>
              <w:right w:val="single" w:sz="4" w:space="0" w:color="auto"/>
            </w:tcBorders>
            <w:shd w:val="clear" w:color="auto" w:fill="FFFFFF" w:themeFill="background1"/>
            <w:vAlign w:val="center"/>
            <w:hideMark/>
          </w:tcPr>
          <w:p w14:paraId="5900DAB5"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No</w:t>
            </w:r>
          </w:p>
        </w:tc>
        <w:tc>
          <w:tcPr>
            <w:tcW w:w="371" w:type="pct"/>
            <w:tcBorders>
              <w:top w:val="nil"/>
              <w:left w:val="nil"/>
              <w:bottom w:val="single" w:sz="4" w:space="0" w:color="auto"/>
              <w:right w:val="single" w:sz="4" w:space="0" w:color="auto"/>
            </w:tcBorders>
            <w:shd w:val="clear" w:color="000000" w:fill="FFFFFF"/>
            <w:vAlign w:val="center"/>
            <w:hideMark/>
          </w:tcPr>
          <w:p w14:paraId="10D3271A"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Short</w:t>
            </w:r>
          </w:p>
        </w:tc>
        <w:tc>
          <w:tcPr>
            <w:tcW w:w="482" w:type="pct"/>
            <w:tcBorders>
              <w:top w:val="nil"/>
              <w:left w:val="nil"/>
              <w:bottom w:val="single" w:sz="4" w:space="0" w:color="auto"/>
              <w:right w:val="single" w:sz="4" w:space="0" w:color="auto"/>
            </w:tcBorders>
            <w:shd w:val="clear" w:color="000000" w:fill="FFFFFF"/>
            <w:hideMark/>
          </w:tcPr>
          <w:p w14:paraId="0F8FBFA7" w14:textId="7C3FDECF" w:rsidR="0030153E" w:rsidRPr="007B051D" w:rsidRDefault="0030153E" w:rsidP="00E55F2B">
            <w:pPr>
              <w:spacing w:after="0" w:line="240" w:lineRule="auto"/>
              <w:jc w:val="center"/>
              <w:rPr>
                <w:rFonts w:eastAsia="Times New Roman" w:cstheme="minorHAnsi"/>
                <w:color w:val="000000"/>
                <w:szCs w:val="20"/>
              </w:rPr>
            </w:pPr>
          </w:p>
        </w:tc>
      </w:tr>
      <w:tr w:rsidR="00740EC4" w:rsidRPr="007B051D" w14:paraId="5CA962EE" w14:textId="77777777" w:rsidTr="00E55F2B">
        <w:trPr>
          <w:trHeight w:val="800"/>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6CC10967" w14:textId="77777777" w:rsidR="00740EC4" w:rsidRPr="007B051D" w:rsidRDefault="00740EC4" w:rsidP="00E55F2B">
            <w:pPr>
              <w:spacing w:after="0" w:line="240" w:lineRule="auto"/>
              <w:rPr>
                <w:rFonts w:eastAsia="Times New Roman" w:cstheme="minorHAnsi"/>
                <w:color w:val="000000"/>
                <w:sz w:val="24"/>
              </w:rPr>
            </w:pPr>
            <w:r w:rsidRPr="007B051D">
              <w:rPr>
                <w:rFonts w:eastAsia="Times New Roman" w:cstheme="minorHAnsi"/>
                <w:color w:val="000000"/>
                <w:sz w:val="24"/>
              </w:rPr>
              <w:t>Support Reuse Events</w:t>
            </w:r>
          </w:p>
        </w:tc>
        <w:tc>
          <w:tcPr>
            <w:tcW w:w="481" w:type="pct"/>
            <w:tcBorders>
              <w:top w:val="nil"/>
              <w:left w:val="nil"/>
              <w:bottom w:val="single" w:sz="4" w:space="0" w:color="auto"/>
              <w:right w:val="single" w:sz="4" w:space="0" w:color="auto"/>
            </w:tcBorders>
            <w:shd w:val="clear" w:color="auto" w:fill="C5E0B3" w:themeFill="accent6" w:themeFillTint="66"/>
            <w:hideMark/>
          </w:tcPr>
          <w:p w14:paraId="449293A7" w14:textId="2F46FD7C" w:rsidR="00740EC4" w:rsidRPr="007B051D" w:rsidRDefault="005C6D5D"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High</w:t>
            </w:r>
            <w:r w:rsidRPr="007B051D">
              <w:rPr>
                <w:rFonts w:eastAsia="Times New Roman" w:cstheme="minorHAnsi"/>
                <w:color w:val="000000"/>
                <w:szCs w:val="20"/>
              </w:rPr>
              <w:br/>
              <w:t>(1015) - (7573)</w:t>
            </w:r>
          </w:p>
        </w:tc>
        <w:tc>
          <w:tcPr>
            <w:tcW w:w="481" w:type="pct"/>
            <w:tcBorders>
              <w:top w:val="nil"/>
              <w:left w:val="nil"/>
              <w:bottom w:val="single" w:sz="4" w:space="0" w:color="auto"/>
              <w:right w:val="single" w:sz="4" w:space="0" w:color="auto"/>
            </w:tcBorders>
            <w:shd w:val="clear" w:color="auto" w:fill="F4B083" w:themeFill="accent2" w:themeFillTint="99"/>
            <w:hideMark/>
          </w:tcPr>
          <w:p w14:paraId="46374269" w14:textId="58607699" w:rsidR="00740EC4" w:rsidRPr="007B051D" w:rsidRDefault="00740EC4"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r w:rsidRPr="007B051D">
              <w:rPr>
                <w:rFonts w:eastAsia="Times New Roman" w:cstheme="minorHAnsi"/>
                <w:color w:val="000000"/>
                <w:szCs w:val="20"/>
              </w:rPr>
              <w:br/>
            </w:r>
            <w:r w:rsidR="00603E30" w:rsidRPr="007B051D">
              <w:rPr>
                <w:rFonts w:eastAsia="Times New Roman" w:cstheme="minorHAnsi"/>
                <w:color w:val="000000"/>
                <w:szCs w:val="20"/>
              </w:rPr>
              <w:t>0.6</w:t>
            </w:r>
            <w:r w:rsidR="00553567" w:rsidRPr="007B051D">
              <w:rPr>
                <w:rFonts w:eastAsia="Times New Roman" w:cstheme="minorHAnsi"/>
                <w:color w:val="000000"/>
                <w:szCs w:val="20"/>
              </w:rPr>
              <w:t xml:space="preserve"> to </w:t>
            </w:r>
            <w:r w:rsidR="00603E30" w:rsidRPr="007B051D">
              <w:rPr>
                <w:rFonts w:eastAsia="Times New Roman" w:cstheme="minorHAnsi"/>
                <w:color w:val="000000"/>
                <w:szCs w:val="20"/>
              </w:rPr>
              <w:t>0.7</w:t>
            </w:r>
          </w:p>
        </w:tc>
        <w:tc>
          <w:tcPr>
            <w:tcW w:w="483" w:type="pct"/>
            <w:tcBorders>
              <w:top w:val="nil"/>
              <w:left w:val="nil"/>
              <w:bottom w:val="single" w:sz="4" w:space="0" w:color="auto"/>
              <w:right w:val="single" w:sz="4" w:space="0" w:color="auto"/>
            </w:tcBorders>
            <w:shd w:val="clear" w:color="auto" w:fill="auto"/>
            <w:hideMark/>
          </w:tcPr>
          <w:p w14:paraId="50FBA0B1" w14:textId="6D7D6DB9" w:rsidR="00740EC4" w:rsidRPr="007B051D" w:rsidRDefault="00740EC4"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N/A</w:t>
            </w:r>
          </w:p>
        </w:tc>
        <w:tc>
          <w:tcPr>
            <w:tcW w:w="556" w:type="pct"/>
            <w:tcBorders>
              <w:top w:val="nil"/>
              <w:left w:val="nil"/>
              <w:bottom w:val="single" w:sz="4" w:space="0" w:color="auto"/>
              <w:right w:val="single" w:sz="4" w:space="0" w:color="auto"/>
            </w:tcBorders>
            <w:shd w:val="clear" w:color="auto" w:fill="F4B083" w:themeFill="accent2" w:themeFillTint="99"/>
            <w:hideMark/>
          </w:tcPr>
          <w:p w14:paraId="60508B61" w14:textId="2B5D3552" w:rsidR="00740EC4" w:rsidRPr="007B051D" w:rsidRDefault="00740EC4"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 - No potential to improve worker safety</w:t>
            </w:r>
          </w:p>
        </w:tc>
        <w:tc>
          <w:tcPr>
            <w:tcW w:w="406" w:type="pct"/>
            <w:tcBorders>
              <w:top w:val="nil"/>
              <w:left w:val="nil"/>
              <w:bottom w:val="single" w:sz="4" w:space="0" w:color="auto"/>
              <w:right w:val="single" w:sz="4" w:space="0" w:color="auto"/>
            </w:tcBorders>
            <w:shd w:val="clear" w:color="000000" w:fill="C6E0B4"/>
            <w:hideMark/>
          </w:tcPr>
          <w:p w14:paraId="0CFFE35B" w14:textId="77777777" w:rsidR="00740EC4" w:rsidRPr="007B051D" w:rsidRDefault="00740EC4"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p>
        </w:tc>
        <w:tc>
          <w:tcPr>
            <w:tcW w:w="719" w:type="pct"/>
            <w:tcBorders>
              <w:top w:val="nil"/>
              <w:left w:val="nil"/>
              <w:bottom w:val="single" w:sz="4" w:space="0" w:color="auto"/>
              <w:right w:val="single" w:sz="4" w:space="0" w:color="auto"/>
            </w:tcBorders>
            <w:shd w:val="clear" w:color="000000" w:fill="C6E0B4"/>
            <w:hideMark/>
          </w:tcPr>
          <w:p w14:paraId="4FC1C8BD" w14:textId="2777B85B" w:rsidR="00740EC4" w:rsidRPr="007B051D" w:rsidRDefault="00740EC4"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 - Some staff time for P&amp;E.</w:t>
            </w:r>
          </w:p>
        </w:tc>
        <w:tc>
          <w:tcPr>
            <w:tcW w:w="355" w:type="pct"/>
            <w:tcBorders>
              <w:top w:val="nil"/>
              <w:left w:val="nil"/>
              <w:bottom w:val="single" w:sz="4" w:space="0" w:color="auto"/>
              <w:right w:val="single" w:sz="4" w:space="0" w:color="auto"/>
            </w:tcBorders>
            <w:shd w:val="clear" w:color="auto" w:fill="FFFFFF" w:themeFill="background1"/>
            <w:vAlign w:val="center"/>
            <w:hideMark/>
          </w:tcPr>
          <w:p w14:paraId="583EDAB8" w14:textId="77777777" w:rsidR="00740EC4" w:rsidRPr="007B051D" w:rsidRDefault="00740EC4"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No</w:t>
            </w:r>
          </w:p>
        </w:tc>
        <w:tc>
          <w:tcPr>
            <w:tcW w:w="371" w:type="pct"/>
            <w:tcBorders>
              <w:top w:val="nil"/>
              <w:left w:val="nil"/>
              <w:bottom w:val="single" w:sz="4" w:space="0" w:color="auto"/>
              <w:right w:val="single" w:sz="4" w:space="0" w:color="auto"/>
            </w:tcBorders>
            <w:shd w:val="clear" w:color="000000" w:fill="FFFFFF"/>
            <w:vAlign w:val="center"/>
            <w:hideMark/>
          </w:tcPr>
          <w:p w14:paraId="7E59996F" w14:textId="77777777" w:rsidR="00740EC4" w:rsidRPr="007B051D" w:rsidRDefault="00740EC4"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Short</w:t>
            </w:r>
          </w:p>
        </w:tc>
        <w:tc>
          <w:tcPr>
            <w:tcW w:w="482" w:type="pct"/>
            <w:tcBorders>
              <w:top w:val="nil"/>
              <w:left w:val="nil"/>
              <w:bottom w:val="single" w:sz="4" w:space="0" w:color="auto"/>
              <w:right w:val="single" w:sz="4" w:space="0" w:color="auto"/>
            </w:tcBorders>
            <w:shd w:val="clear" w:color="000000" w:fill="FFFFFF"/>
            <w:hideMark/>
          </w:tcPr>
          <w:p w14:paraId="4E603A4C" w14:textId="39539346" w:rsidR="00740EC4" w:rsidRPr="007B051D" w:rsidRDefault="00740EC4" w:rsidP="00E55F2B">
            <w:pPr>
              <w:spacing w:after="0" w:line="240" w:lineRule="auto"/>
              <w:jc w:val="center"/>
              <w:rPr>
                <w:rFonts w:eastAsia="Times New Roman" w:cstheme="minorHAnsi"/>
                <w:color w:val="000000"/>
                <w:szCs w:val="20"/>
              </w:rPr>
            </w:pPr>
          </w:p>
        </w:tc>
      </w:tr>
      <w:tr w:rsidR="00740EC4" w:rsidRPr="007B051D" w14:paraId="40DF3E89" w14:textId="77777777" w:rsidTr="00E55F2B">
        <w:trPr>
          <w:trHeight w:val="800"/>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69451ED2" w14:textId="77777777" w:rsidR="00740EC4" w:rsidRPr="007B051D" w:rsidRDefault="00740EC4" w:rsidP="00E55F2B">
            <w:pPr>
              <w:spacing w:after="0" w:line="240" w:lineRule="auto"/>
              <w:rPr>
                <w:rFonts w:eastAsia="Times New Roman" w:cstheme="minorHAnsi"/>
                <w:color w:val="000000"/>
                <w:sz w:val="24"/>
              </w:rPr>
            </w:pPr>
            <w:r w:rsidRPr="007B051D">
              <w:rPr>
                <w:rFonts w:eastAsia="Times New Roman" w:cstheme="minorHAnsi"/>
                <w:color w:val="000000"/>
                <w:sz w:val="24"/>
              </w:rPr>
              <w:t>Waste Exchange</w:t>
            </w:r>
          </w:p>
        </w:tc>
        <w:tc>
          <w:tcPr>
            <w:tcW w:w="481" w:type="pct"/>
            <w:tcBorders>
              <w:top w:val="nil"/>
              <w:left w:val="nil"/>
              <w:bottom w:val="single" w:sz="4" w:space="0" w:color="auto"/>
              <w:right w:val="single" w:sz="4" w:space="0" w:color="auto"/>
            </w:tcBorders>
            <w:shd w:val="clear" w:color="auto" w:fill="C5E0B3" w:themeFill="accent6" w:themeFillTint="66"/>
            <w:hideMark/>
          </w:tcPr>
          <w:p w14:paraId="1BBC60BE" w14:textId="68096CF1" w:rsidR="00740EC4" w:rsidRPr="007B051D" w:rsidRDefault="005C6D5D"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High</w:t>
            </w:r>
            <w:r w:rsidRPr="007B051D">
              <w:rPr>
                <w:rFonts w:eastAsia="Times New Roman" w:cstheme="minorHAnsi"/>
                <w:color w:val="000000"/>
                <w:szCs w:val="20"/>
              </w:rPr>
              <w:br/>
              <w:t>(1015) - (7573)</w:t>
            </w:r>
          </w:p>
        </w:tc>
        <w:tc>
          <w:tcPr>
            <w:tcW w:w="481" w:type="pct"/>
            <w:tcBorders>
              <w:top w:val="nil"/>
              <w:left w:val="nil"/>
              <w:bottom w:val="single" w:sz="4" w:space="0" w:color="auto"/>
              <w:right w:val="single" w:sz="4" w:space="0" w:color="auto"/>
            </w:tcBorders>
            <w:shd w:val="clear" w:color="auto" w:fill="F4B083" w:themeFill="accent2" w:themeFillTint="99"/>
            <w:hideMark/>
          </w:tcPr>
          <w:p w14:paraId="24D81591" w14:textId="26C351EB" w:rsidR="00740EC4" w:rsidRPr="007B051D" w:rsidRDefault="00740EC4"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r w:rsidRPr="007B051D">
              <w:rPr>
                <w:rFonts w:eastAsia="Times New Roman" w:cstheme="minorHAnsi"/>
                <w:color w:val="000000"/>
                <w:szCs w:val="20"/>
              </w:rPr>
              <w:br/>
            </w:r>
            <w:r w:rsidR="00603E30" w:rsidRPr="007B051D">
              <w:rPr>
                <w:rFonts w:eastAsia="Times New Roman" w:cstheme="minorHAnsi"/>
                <w:color w:val="000000"/>
                <w:szCs w:val="20"/>
              </w:rPr>
              <w:t>0.6 to 0.7</w:t>
            </w:r>
          </w:p>
        </w:tc>
        <w:tc>
          <w:tcPr>
            <w:tcW w:w="483" w:type="pct"/>
            <w:tcBorders>
              <w:top w:val="nil"/>
              <w:left w:val="nil"/>
              <w:bottom w:val="single" w:sz="4" w:space="0" w:color="auto"/>
              <w:right w:val="single" w:sz="4" w:space="0" w:color="auto"/>
            </w:tcBorders>
            <w:shd w:val="clear" w:color="auto" w:fill="auto"/>
            <w:hideMark/>
          </w:tcPr>
          <w:p w14:paraId="10C02C87" w14:textId="65A8169D" w:rsidR="00740EC4" w:rsidRPr="007B051D" w:rsidRDefault="00740EC4"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N/A</w:t>
            </w:r>
          </w:p>
        </w:tc>
        <w:tc>
          <w:tcPr>
            <w:tcW w:w="556" w:type="pct"/>
            <w:tcBorders>
              <w:top w:val="nil"/>
              <w:left w:val="nil"/>
              <w:bottom w:val="single" w:sz="4" w:space="0" w:color="auto"/>
              <w:right w:val="single" w:sz="4" w:space="0" w:color="auto"/>
            </w:tcBorders>
            <w:shd w:val="clear" w:color="auto" w:fill="F4B083" w:themeFill="accent2" w:themeFillTint="99"/>
            <w:hideMark/>
          </w:tcPr>
          <w:p w14:paraId="3778EA25" w14:textId="143B9803" w:rsidR="00740EC4" w:rsidRPr="007B051D" w:rsidRDefault="00740EC4"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 - No potential to improve worker safety</w:t>
            </w:r>
          </w:p>
        </w:tc>
        <w:tc>
          <w:tcPr>
            <w:tcW w:w="406" w:type="pct"/>
            <w:tcBorders>
              <w:top w:val="nil"/>
              <w:left w:val="nil"/>
              <w:bottom w:val="single" w:sz="4" w:space="0" w:color="auto"/>
              <w:right w:val="single" w:sz="4" w:space="0" w:color="auto"/>
            </w:tcBorders>
            <w:shd w:val="clear" w:color="000000" w:fill="C6E0B4"/>
            <w:hideMark/>
          </w:tcPr>
          <w:p w14:paraId="34BB62A3" w14:textId="77777777" w:rsidR="00740EC4" w:rsidRPr="007B051D" w:rsidRDefault="00740EC4"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p>
        </w:tc>
        <w:tc>
          <w:tcPr>
            <w:tcW w:w="719" w:type="pct"/>
            <w:tcBorders>
              <w:top w:val="nil"/>
              <w:left w:val="nil"/>
              <w:bottom w:val="single" w:sz="4" w:space="0" w:color="auto"/>
              <w:right w:val="single" w:sz="4" w:space="0" w:color="auto"/>
            </w:tcBorders>
            <w:shd w:val="clear" w:color="000000" w:fill="C6E0B4"/>
            <w:hideMark/>
          </w:tcPr>
          <w:p w14:paraId="13C3CED9" w14:textId="09197839" w:rsidR="00740EC4" w:rsidRPr="007B051D" w:rsidRDefault="00740EC4"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 - Some staff time for P&amp;E.</w:t>
            </w:r>
          </w:p>
        </w:tc>
        <w:tc>
          <w:tcPr>
            <w:tcW w:w="355" w:type="pct"/>
            <w:tcBorders>
              <w:top w:val="nil"/>
              <w:left w:val="nil"/>
              <w:bottom w:val="single" w:sz="4" w:space="0" w:color="auto"/>
              <w:right w:val="single" w:sz="4" w:space="0" w:color="auto"/>
            </w:tcBorders>
            <w:shd w:val="clear" w:color="auto" w:fill="FFFFFF" w:themeFill="background1"/>
            <w:vAlign w:val="center"/>
            <w:hideMark/>
          </w:tcPr>
          <w:p w14:paraId="59E3272F" w14:textId="77777777" w:rsidR="00740EC4" w:rsidRPr="007B051D" w:rsidRDefault="00740EC4"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No</w:t>
            </w:r>
          </w:p>
        </w:tc>
        <w:tc>
          <w:tcPr>
            <w:tcW w:w="371" w:type="pct"/>
            <w:tcBorders>
              <w:top w:val="nil"/>
              <w:left w:val="nil"/>
              <w:bottom w:val="single" w:sz="4" w:space="0" w:color="auto"/>
              <w:right w:val="single" w:sz="4" w:space="0" w:color="auto"/>
            </w:tcBorders>
            <w:shd w:val="clear" w:color="000000" w:fill="FFFFFF"/>
            <w:vAlign w:val="center"/>
            <w:hideMark/>
          </w:tcPr>
          <w:p w14:paraId="7A63136E" w14:textId="77777777" w:rsidR="00740EC4" w:rsidRPr="007B051D" w:rsidRDefault="00740EC4"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Short</w:t>
            </w:r>
          </w:p>
        </w:tc>
        <w:tc>
          <w:tcPr>
            <w:tcW w:w="482" w:type="pct"/>
            <w:tcBorders>
              <w:top w:val="nil"/>
              <w:left w:val="nil"/>
              <w:bottom w:val="single" w:sz="4" w:space="0" w:color="auto"/>
              <w:right w:val="single" w:sz="4" w:space="0" w:color="auto"/>
            </w:tcBorders>
            <w:shd w:val="clear" w:color="000000" w:fill="FFFFFF"/>
            <w:hideMark/>
          </w:tcPr>
          <w:p w14:paraId="45ED6F9A" w14:textId="5645C9CE" w:rsidR="00740EC4" w:rsidRPr="007B051D" w:rsidRDefault="00740EC4" w:rsidP="00E55F2B">
            <w:pPr>
              <w:spacing w:after="0" w:line="240" w:lineRule="auto"/>
              <w:jc w:val="center"/>
              <w:rPr>
                <w:rFonts w:eastAsia="Times New Roman" w:cstheme="minorHAnsi"/>
                <w:color w:val="000000"/>
                <w:szCs w:val="20"/>
              </w:rPr>
            </w:pPr>
          </w:p>
        </w:tc>
      </w:tr>
      <w:tr w:rsidR="0030153E" w:rsidRPr="007B051D" w14:paraId="41B08666" w14:textId="77777777" w:rsidTr="00E55F2B">
        <w:trPr>
          <w:trHeight w:val="836"/>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7AB0D05D" w14:textId="2EFB4FEE" w:rsidR="0030153E" w:rsidRPr="007B051D" w:rsidRDefault="0030153E" w:rsidP="00E55F2B">
            <w:pPr>
              <w:spacing w:after="0" w:line="240" w:lineRule="auto"/>
              <w:rPr>
                <w:rFonts w:eastAsia="Times New Roman" w:cstheme="minorHAnsi"/>
                <w:color w:val="000000"/>
                <w:sz w:val="24"/>
              </w:rPr>
            </w:pPr>
            <w:r w:rsidRPr="007B051D">
              <w:rPr>
                <w:rFonts w:eastAsia="Times New Roman" w:cstheme="minorHAnsi"/>
                <w:color w:val="000000"/>
                <w:sz w:val="24"/>
              </w:rPr>
              <w:t>Mattress Recycling</w:t>
            </w:r>
          </w:p>
        </w:tc>
        <w:tc>
          <w:tcPr>
            <w:tcW w:w="481" w:type="pct"/>
            <w:tcBorders>
              <w:top w:val="nil"/>
              <w:left w:val="nil"/>
              <w:bottom w:val="single" w:sz="4" w:space="0" w:color="auto"/>
              <w:right w:val="single" w:sz="4" w:space="0" w:color="auto"/>
            </w:tcBorders>
            <w:shd w:val="clear" w:color="auto" w:fill="F4B083" w:themeFill="accent2" w:themeFillTint="99"/>
            <w:hideMark/>
          </w:tcPr>
          <w:p w14:paraId="03795675"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r w:rsidRPr="007B051D">
              <w:rPr>
                <w:rFonts w:eastAsia="Times New Roman" w:cstheme="minorHAnsi"/>
                <w:color w:val="000000"/>
                <w:szCs w:val="20"/>
              </w:rPr>
              <w:br w:type="page"/>
            </w:r>
          </w:p>
          <w:p w14:paraId="6C3666F6" w14:textId="1F2F35B6"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w:t>
            </w:r>
            <w:r w:rsidR="005C6D5D" w:rsidRPr="007B051D">
              <w:rPr>
                <w:rFonts w:eastAsia="Times New Roman" w:cstheme="minorHAnsi"/>
                <w:color w:val="000000"/>
                <w:szCs w:val="20"/>
              </w:rPr>
              <w:t>141</w:t>
            </w:r>
            <w:r w:rsidR="00740EC4" w:rsidRPr="007B051D">
              <w:rPr>
                <w:rFonts w:eastAsia="Times New Roman" w:cstheme="minorHAnsi"/>
                <w:color w:val="000000"/>
                <w:szCs w:val="20"/>
              </w:rPr>
              <w:t>)</w:t>
            </w:r>
            <w:r w:rsidRPr="007B051D">
              <w:rPr>
                <w:rFonts w:eastAsia="Times New Roman" w:cstheme="minorHAnsi"/>
                <w:color w:val="000000"/>
                <w:szCs w:val="20"/>
              </w:rPr>
              <w:t xml:space="preserve"> to </w:t>
            </w:r>
            <w:r w:rsidR="00740EC4" w:rsidRPr="007B051D">
              <w:rPr>
                <w:rFonts w:eastAsia="Times New Roman" w:cstheme="minorHAnsi"/>
                <w:color w:val="000000"/>
                <w:szCs w:val="20"/>
              </w:rPr>
              <w:t>(</w:t>
            </w:r>
            <w:r w:rsidRPr="007B051D">
              <w:rPr>
                <w:rFonts w:eastAsia="Times New Roman" w:cstheme="minorHAnsi"/>
                <w:color w:val="000000"/>
                <w:szCs w:val="20"/>
              </w:rPr>
              <w:t>1</w:t>
            </w:r>
            <w:r w:rsidR="005C6D5D" w:rsidRPr="007B051D">
              <w:rPr>
                <w:rFonts w:eastAsia="Times New Roman" w:cstheme="minorHAnsi"/>
                <w:color w:val="000000"/>
                <w:szCs w:val="20"/>
              </w:rPr>
              <w:t>88</w:t>
            </w:r>
            <w:r w:rsidRPr="007B051D">
              <w:rPr>
                <w:rFonts w:eastAsia="Times New Roman" w:cstheme="minorHAnsi"/>
                <w:color w:val="000000"/>
                <w:szCs w:val="20"/>
              </w:rPr>
              <w:t>)</w:t>
            </w:r>
          </w:p>
        </w:tc>
        <w:tc>
          <w:tcPr>
            <w:tcW w:w="481" w:type="pct"/>
            <w:tcBorders>
              <w:top w:val="nil"/>
              <w:left w:val="nil"/>
              <w:bottom w:val="single" w:sz="4" w:space="0" w:color="auto"/>
              <w:right w:val="single" w:sz="4" w:space="0" w:color="auto"/>
            </w:tcBorders>
            <w:shd w:val="clear" w:color="auto" w:fill="F4B083" w:themeFill="accent2" w:themeFillTint="99"/>
            <w:hideMark/>
          </w:tcPr>
          <w:p w14:paraId="4D3ED520"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p>
          <w:p w14:paraId="7E18C9D9" w14:textId="69C689BE"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br w:type="page"/>
            </w:r>
            <w:r w:rsidR="00553567" w:rsidRPr="007B051D">
              <w:rPr>
                <w:rFonts w:eastAsia="Times New Roman" w:cstheme="minorHAnsi"/>
                <w:color w:val="000000"/>
                <w:szCs w:val="20"/>
              </w:rPr>
              <w:t>0.90 to 0.91</w:t>
            </w:r>
          </w:p>
        </w:tc>
        <w:tc>
          <w:tcPr>
            <w:tcW w:w="483" w:type="pct"/>
            <w:tcBorders>
              <w:top w:val="nil"/>
              <w:left w:val="nil"/>
              <w:bottom w:val="single" w:sz="4" w:space="0" w:color="auto"/>
              <w:right w:val="single" w:sz="4" w:space="0" w:color="auto"/>
            </w:tcBorders>
            <w:shd w:val="clear" w:color="auto" w:fill="auto"/>
            <w:hideMark/>
          </w:tcPr>
          <w:p w14:paraId="18048BFC" w14:textId="7E4A7ADC"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N/A</w:t>
            </w:r>
          </w:p>
        </w:tc>
        <w:tc>
          <w:tcPr>
            <w:tcW w:w="556" w:type="pct"/>
            <w:tcBorders>
              <w:top w:val="nil"/>
              <w:left w:val="nil"/>
              <w:bottom w:val="single" w:sz="4" w:space="0" w:color="auto"/>
              <w:right w:val="single" w:sz="4" w:space="0" w:color="auto"/>
            </w:tcBorders>
            <w:shd w:val="clear" w:color="auto" w:fill="F4B083" w:themeFill="accent2" w:themeFillTint="99"/>
            <w:hideMark/>
          </w:tcPr>
          <w:p w14:paraId="017B09A8" w14:textId="0740FB74"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 - No potential to improve worker safety</w:t>
            </w:r>
          </w:p>
        </w:tc>
        <w:tc>
          <w:tcPr>
            <w:tcW w:w="406" w:type="pct"/>
            <w:tcBorders>
              <w:top w:val="nil"/>
              <w:left w:val="nil"/>
              <w:bottom w:val="single" w:sz="4" w:space="0" w:color="auto"/>
              <w:right w:val="single" w:sz="4" w:space="0" w:color="auto"/>
            </w:tcBorders>
            <w:shd w:val="clear" w:color="000000" w:fill="C6E0B4"/>
            <w:hideMark/>
          </w:tcPr>
          <w:p w14:paraId="682E33F7"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p>
        </w:tc>
        <w:tc>
          <w:tcPr>
            <w:tcW w:w="719" w:type="pct"/>
            <w:tcBorders>
              <w:top w:val="nil"/>
              <w:left w:val="nil"/>
              <w:bottom w:val="single" w:sz="4" w:space="0" w:color="auto"/>
              <w:right w:val="single" w:sz="4" w:space="0" w:color="auto"/>
            </w:tcBorders>
            <w:shd w:val="clear" w:color="auto" w:fill="FFE599" w:themeFill="accent4" w:themeFillTint="66"/>
            <w:hideMark/>
          </w:tcPr>
          <w:p w14:paraId="4F8C84F0" w14:textId="088526BD" w:rsidR="0030153E" w:rsidRPr="007B051D" w:rsidRDefault="00516B9D"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Medium</w:t>
            </w:r>
            <w:r w:rsidR="0030153E" w:rsidRPr="007B051D">
              <w:rPr>
                <w:rFonts w:eastAsia="Times New Roman" w:cstheme="minorHAnsi"/>
                <w:color w:val="000000"/>
                <w:szCs w:val="20"/>
              </w:rPr>
              <w:t xml:space="preserve"> - May require a vehicle for collection, staff time to collect and administer program.</w:t>
            </w:r>
          </w:p>
        </w:tc>
        <w:tc>
          <w:tcPr>
            <w:tcW w:w="355" w:type="pct"/>
            <w:tcBorders>
              <w:top w:val="nil"/>
              <w:left w:val="nil"/>
              <w:bottom w:val="single" w:sz="4" w:space="0" w:color="auto"/>
              <w:right w:val="single" w:sz="4" w:space="0" w:color="auto"/>
            </w:tcBorders>
            <w:shd w:val="clear" w:color="auto" w:fill="FFFFFF" w:themeFill="background1"/>
            <w:vAlign w:val="center"/>
            <w:hideMark/>
          </w:tcPr>
          <w:p w14:paraId="5CD4DA4E"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No</w:t>
            </w:r>
          </w:p>
        </w:tc>
        <w:tc>
          <w:tcPr>
            <w:tcW w:w="371" w:type="pct"/>
            <w:tcBorders>
              <w:top w:val="nil"/>
              <w:left w:val="nil"/>
              <w:bottom w:val="single" w:sz="4" w:space="0" w:color="auto"/>
              <w:right w:val="single" w:sz="4" w:space="0" w:color="auto"/>
            </w:tcBorders>
            <w:shd w:val="clear" w:color="000000" w:fill="FFFFFF"/>
            <w:vAlign w:val="center"/>
            <w:hideMark/>
          </w:tcPr>
          <w:p w14:paraId="6CC7CA7C" w14:textId="5C59F71B"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Short</w:t>
            </w:r>
            <w:r w:rsidR="00481768" w:rsidRPr="007B051D">
              <w:rPr>
                <w:rFonts w:eastAsia="Times New Roman" w:cstheme="minorHAnsi"/>
                <w:color w:val="000000"/>
                <w:szCs w:val="20"/>
              </w:rPr>
              <w:t>/Medium</w:t>
            </w:r>
          </w:p>
        </w:tc>
        <w:tc>
          <w:tcPr>
            <w:tcW w:w="482" w:type="pct"/>
            <w:tcBorders>
              <w:top w:val="nil"/>
              <w:left w:val="nil"/>
              <w:bottom w:val="single" w:sz="4" w:space="0" w:color="auto"/>
              <w:right w:val="single" w:sz="4" w:space="0" w:color="auto"/>
            </w:tcBorders>
            <w:shd w:val="clear" w:color="000000" w:fill="FFFFFF"/>
            <w:hideMark/>
          </w:tcPr>
          <w:p w14:paraId="47AFE351" w14:textId="53B55F15" w:rsidR="0030153E" w:rsidRPr="007B051D" w:rsidRDefault="0030153E" w:rsidP="00E55F2B">
            <w:pPr>
              <w:spacing w:after="0" w:line="240" w:lineRule="auto"/>
              <w:jc w:val="center"/>
              <w:rPr>
                <w:rFonts w:eastAsia="Times New Roman" w:cstheme="minorHAnsi"/>
                <w:color w:val="000000"/>
                <w:sz w:val="24"/>
              </w:rPr>
            </w:pPr>
          </w:p>
        </w:tc>
      </w:tr>
      <w:tr w:rsidR="0030153E" w:rsidRPr="007B051D" w14:paraId="1EF646B9" w14:textId="77777777" w:rsidTr="00E55F2B">
        <w:trPr>
          <w:trHeight w:val="890"/>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2C20C714" w14:textId="2EE761C8" w:rsidR="0030153E" w:rsidRPr="007B051D" w:rsidRDefault="0030153E" w:rsidP="00E55F2B">
            <w:pPr>
              <w:spacing w:after="0" w:line="240" w:lineRule="auto"/>
              <w:rPr>
                <w:rFonts w:eastAsia="Times New Roman" w:cstheme="minorHAnsi"/>
                <w:color w:val="000000"/>
                <w:sz w:val="24"/>
              </w:rPr>
            </w:pPr>
            <w:r w:rsidRPr="007B051D">
              <w:rPr>
                <w:rFonts w:eastAsia="Times New Roman" w:cstheme="minorHAnsi"/>
                <w:color w:val="000000"/>
                <w:sz w:val="24"/>
              </w:rPr>
              <w:t>Carpet Recycling</w:t>
            </w:r>
          </w:p>
        </w:tc>
        <w:tc>
          <w:tcPr>
            <w:tcW w:w="481" w:type="pct"/>
            <w:tcBorders>
              <w:top w:val="nil"/>
              <w:left w:val="nil"/>
              <w:bottom w:val="single" w:sz="4" w:space="0" w:color="auto"/>
              <w:right w:val="single" w:sz="4" w:space="0" w:color="auto"/>
            </w:tcBorders>
            <w:shd w:val="clear" w:color="auto" w:fill="C5E0B3" w:themeFill="accent6" w:themeFillTint="66"/>
            <w:hideMark/>
          </w:tcPr>
          <w:p w14:paraId="008223CF" w14:textId="504A0D14" w:rsidR="0030153E" w:rsidRPr="007B051D" w:rsidRDefault="005C6D5D"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High</w:t>
            </w:r>
            <w:r w:rsidR="00740EC4" w:rsidRPr="007B051D">
              <w:rPr>
                <w:rFonts w:eastAsia="Times New Roman" w:cstheme="minorHAnsi"/>
                <w:color w:val="000000"/>
                <w:szCs w:val="20"/>
              </w:rPr>
              <w:br/>
              <w:t>(</w:t>
            </w:r>
            <w:r w:rsidRPr="007B051D">
              <w:rPr>
                <w:rFonts w:eastAsia="Times New Roman" w:cstheme="minorHAnsi"/>
                <w:color w:val="000000"/>
                <w:szCs w:val="20"/>
              </w:rPr>
              <w:t>1634</w:t>
            </w:r>
            <w:r w:rsidR="00740EC4" w:rsidRPr="007B051D">
              <w:rPr>
                <w:rFonts w:eastAsia="Times New Roman" w:cstheme="minorHAnsi"/>
                <w:color w:val="000000"/>
                <w:szCs w:val="20"/>
              </w:rPr>
              <w:t>)</w:t>
            </w:r>
            <w:r w:rsidR="0030153E" w:rsidRPr="007B051D">
              <w:rPr>
                <w:rFonts w:eastAsia="Times New Roman" w:cstheme="minorHAnsi"/>
                <w:color w:val="000000"/>
                <w:szCs w:val="20"/>
              </w:rPr>
              <w:t xml:space="preserve"> to </w:t>
            </w:r>
            <w:r w:rsidR="00740EC4" w:rsidRPr="007B051D">
              <w:rPr>
                <w:rFonts w:eastAsia="Times New Roman" w:cstheme="minorHAnsi"/>
                <w:color w:val="000000"/>
                <w:szCs w:val="20"/>
              </w:rPr>
              <w:t>(</w:t>
            </w:r>
            <w:r w:rsidRPr="007B051D">
              <w:rPr>
                <w:rFonts w:eastAsia="Times New Roman" w:cstheme="minorHAnsi"/>
                <w:color w:val="000000"/>
                <w:szCs w:val="20"/>
              </w:rPr>
              <w:t>1962</w:t>
            </w:r>
            <w:r w:rsidR="0030153E" w:rsidRPr="007B051D">
              <w:rPr>
                <w:rFonts w:eastAsia="Times New Roman" w:cstheme="minorHAnsi"/>
                <w:color w:val="000000"/>
                <w:szCs w:val="20"/>
              </w:rPr>
              <w:t>)</w:t>
            </w:r>
          </w:p>
        </w:tc>
        <w:tc>
          <w:tcPr>
            <w:tcW w:w="481" w:type="pct"/>
            <w:tcBorders>
              <w:top w:val="nil"/>
              <w:left w:val="nil"/>
              <w:bottom w:val="single" w:sz="4" w:space="0" w:color="auto"/>
              <w:right w:val="single" w:sz="4" w:space="0" w:color="auto"/>
            </w:tcBorders>
            <w:shd w:val="clear" w:color="auto" w:fill="F4B083" w:themeFill="accent2" w:themeFillTint="99"/>
            <w:hideMark/>
          </w:tcPr>
          <w:p w14:paraId="1BA47200" w14:textId="7B69A62D"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r w:rsidRPr="007B051D">
              <w:rPr>
                <w:rFonts w:eastAsia="Times New Roman" w:cstheme="minorHAnsi"/>
                <w:color w:val="000000"/>
                <w:szCs w:val="20"/>
              </w:rPr>
              <w:br/>
            </w:r>
            <w:r w:rsidR="00553567" w:rsidRPr="007B051D">
              <w:rPr>
                <w:rFonts w:eastAsia="Times New Roman" w:cstheme="minorHAnsi"/>
                <w:color w:val="000000"/>
                <w:szCs w:val="20"/>
              </w:rPr>
              <w:t>1.4 to 1.</w:t>
            </w:r>
            <w:r w:rsidR="00603E30" w:rsidRPr="007B051D">
              <w:rPr>
                <w:rFonts w:eastAsia="Times New Roman" w:cstheme="minorHAnsi"/>
                <w:color w:val="000000"/>
                <w:szCs w:val="20"/>
              </w:rPr>
              <w:t>6</w:t>
            </w:r>
          </w:p>
        </w:tc>
        <w:tc>
          <w:tcPr>
            <w:tcW w:w="483" w:type="pct"/>
            <w:tcBorders>
              <w:top w:val="nil"/>
              <w:left w:val="nil"/>
              <w:bottom w:val="single" w:sz="4" w:space="0" w:color="auto"/>
              <w:right w:val="single" w:sz="4" w:space="0" w:color="auto"/>
            </w:tcBorders>
            <w:shd w:val="clear" w:color="auto" w:fill="auto"/>
            <w:hideMark/>
          </w:tcPr>
          <w:p w14:paraId="0EB62D84" w14:textId="76BC0F68"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N/A</w:t>
            </w:r>
          </w:p>
        </w:tc>
        <w:tc>
          <w:tcPr>
            <w:tcW w:w="556" w:type="pct"/>
            <w:tcBorders>
              <w:top w:val="nil"/>
              <w:left w:val="nil"/>
              <w:bottom w:val="single" w:sz="4" w:space="0" w:color="auto"/>
              <w:right w:val="single" w:sz="4" w:space="0" w:color="auto"/>
            </w:tcBorders>
            <w:shd w:val="clear" w:color="auto" w:fill="F4B083" w:themeFill="accent2" w:themeFillTint="99"/>
            <w:hideMark/>
          </w:tcPr>
          <w:p w14:paraId="7DFCD2D0" w14:textId="5D16CC79"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 - No potential to improve worker safety</w:t>
            </w:r>
          </w:p>
        </w:tc>
        <w:tc>
          <w:tcPr>
            <w:tcW w:w="406" w:type="pct"/>
            <w:tcBorders>
              <w:top w:val="nil"/>
              <w:left w:val="nil"/>
              <w:bottom w:val="single" w:sz="4" w:space="0" w:color="auto"/>
              <w:right w:val="single" w:sz="4" w:space="0" w:color="auto"/>
            </w:tcBorders>
            <w:shd w:val="clear" w:color="000000" w:fill="C6E0B4"/>
            <w:hideMark/>
          </w:tcPr>
          <w:p w14:paraId="67308469"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p>
        </w:tc>
        <w:tc>
          <w:tcPr>
            <w:tcW w:w="719" w:type="pct"/>
            <w:tcBorders>
              <w:top w:val="nil"/>
              <w:left w:val="nil"/>
              <w:bottom w:val="single" w:sz="4" w:space="0" w:color="auto"/>
              <w:right w:val="single" w:sz="4" w:space="0" w:color="auto"/>
            </w:tcBorders>
            <w:shd w:val="clear" w:color="auto" w:fill="FFE599" w:themeFill="accent4" w:themeFillTint="66"/>
            <w:hideMark/>
          </w:tcPr>
          <w:p w14:paraId="4B54A8B4" w14:textId="6A3C1471" w:rsidR="0030153E" w:rsidRPr="007B051D" w:rsidRDefault="00516B9D"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Medium</w:t>
            </w:r>
            <w:r w:rsidR="0030153E" w:rsidRPr="007B051D">
              <w:rPr>
                <w:rFonts w:eastAsia="Times New Roman" w:cstheme="minorHAnsi"/>
                <w:color w:val="000000"/>
                <w:szCs w:val="20"/>
              </w:rPr>
              <w:t xml:space="preserve"> - May require a vehicle for collection, staff time to collect and administer program.</w:t>
            </w:r>
          </w:p>
        </w:tc>
        <w:tc>
          <w:tcPr>
            <w:tcW w:w="355" w:type="pct"/>
            <w:tcBorders>
              <w:top w:val="nil"/>
              <w:left w:val="nil"/>
              <w:bottom w:val="single" w:sz="4" w:space="0" w:color="auto"/>
              <w:right w:val="single" w:sz="4" w:space="0" w:color="auto"/>
            </w:tcBorders>
            <w:shd w:val="clear" w:color="auto" w:fill="FFFFFF" w:themeFill="background1"/>
            <w:vAlign w:val="center"/>
            <w:hideMark/>
          </w:tcPr>
          <w:p w14:paraId="09D8E533"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No</w:t>
            </w:r>
          </w:p>
        </w:tc>
        <w:tc>
          <w:tcPr>
            <w:tcW w:w="371" w:type="pct"/>
            <w:tcBorders>
              <w:top w:val="nil"/>
              <w:left w:val="nil"/>
              <w:bottom w:val="single" w:sz="4" w:space="0" w:color="auto"/>
              <w:right w:val="single" w:sz="4" w:space="0" w:color="auto"/>
            </w:tcBorders>
            <w:shd w:val="clear" w:color="000000" w:fill="FFFFFF"/>
            <w:vAlign w:val="center"/>
            <w:hideMark/>
          </w:tcPr>
          <w:p w14:paraId="60DD86E7"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Long</w:t>
            </w:r>
          </w:p>
        </w:tc>
        <w:tc>
          <w:tcPr>
            <w:tcW w:w="482" w:type="pct"/>
            <w:tcBorders>
              <w:top w:val="nil"/>
              <w:left w:val="nil"/>
              <w:bottom w:val="single" w:sz="4" w:space="0" w:color="auto"/>
              <w:right w:val="single" w:sz="4" w:space="0" w:color="auto"/>
            </w:tcBorders>
            <w:shd w:val="clear" w:color="000000" w:fill="FFFFFF"/>
            <w:hideMark/>
          </w:tcPr>
          <w:p w14:paraId="2D8D40A8" w14:textId="700D8D2E" w:rsidR="0030153E" w:rsidRPr="007B051D" w:rsidRDefault="0030153E" w:rsidP="00E55F2B">
            <w:pPr>
              <w:spacing w:after="0" w:line="240" w:lineRule="auto"/>
              <w:jc w:val="center"/>
              <w:rPr>
                <w:rFonts w:eastAsia="Times New Roman" w:cstheme="minorHAnsi"/>
                <w:color w:val="000000"/>
                <w:sz w:val="24"/>
              </w:rPr>
            </w:pPr>
          </w:p>
        </w:tc>
      </w:tr>
      <w:tr w:rsidR="0030153E" w:rsidRPr="007B051D" w14:paraId="3180F5D7" w14:textId="77777777" w:rsidTr="00E55F2B">
        <w:trPr>
          <w:trHeight w:val="602"/>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6903EAF1" w14:textId="77777777" w:rsidR="0030153E" w:rsidRPr="007B051D" w:rsidRDefault="0030153E" w:rsidP="00E55F2B">
            <w:pPr>
              <w:spacing w:after="0" w:line="240" w:lineRule="auto"/>
              <w:rPr>
                <w:rFonts w:eastAsia="Times New Roman" w:cstheme="minorHAnsi"/>
                <w:color w:val="000000"/>
                <w:sz w:val="24"/>
              </w:rPr>
            </w:pPr>
            <w:r w:rsidRPr="007B051D">
              <w:rPr>
                <w:rFonts w:eastAsia="Times New Roman" w:cstheme="minorHAnsi"/>
                <w:color w:val="000000"/>
                <w:sz w:val="24"/>
              </w:rPr>
              <w:t>Textile Recycling</w:t>
            </w:r>
          </w:p>
        </w:tc>
        <w:tc>
          <w:tcPr>
            <w:tcW w:w="481" w:type="pct"/>
            <w:tcBorders>
              <w:top w:val="nil"/>
              <w:left w:val="nil"/>
              <w:bottom w:val="single" w:sz="4" w:space="0" w:color="auto"/>
              <w:right w:val="single" w:sz="4" w:space="0" w:color="auto"/>
            </w:tcBorders>
            <w:shd w:val="clear" w:color="auto" w:fill="FFE599" w:themeFill="accent4" w:themeFillTint="66"/>
            <w:hideMark/>
          </w:tcPr>
          <w:p w14:paraId="5659012E" w14:textId="47B5E894" w:rsidR="0030153E" w:rsidRPr="007B051D" w:rsidRDefault="005C6D5D"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Medium</w:t>
            </w:r>
            <w:r w:rsidR="0030153E" w:rsidRPr="007B051D">
              <w:rPr>
                <w:rFonts w:eastAsia="Times New Roman" w:cstheme="minorHAnsi"/>
                <w:color w:val="000000"/>
                <w:szCs w:val="20"/>
              </w:rPr>
              <w:br/>
              <w:t>(</w:t>
            </w:r>
            <w:r w:rsidRPr="007B051D">
              <w:rPr>
                <w:rFonts w:eastAsia="Times New Roman" w:cstheme="minorHAnsi"/>
                <w:color w:val="000000"/>
                <w:szCs w:val="20"/>
              </w:rPr>
              <w:t>753</w:t>
            </w:r>
            <w:r w:rsidR="00740EC4" w:rsidRPr="007B051D">
              <w:rPr>
                <w:rFonts w:eastAsia="Times New Roman" w:cstheme="minorHAnsi"/>
                <w:color w:val="000000"/>
                <w:szCs w:val="20"/>
              </w:rPr>
              <w:t>)</w:t>
            </w:r>
            <w:r w:rsidR="0030153E" w:rsidRPr="007B051D">
              <w:rPr>
                <w:rFonts w:eastAsia="Times New Roman" w:cstheme="minorHAnsi"/>
                <w:color w:val="000000"/>
                <w:szCs w:val="20"/>
              </w:rPr>
              <w:t xml:space="preserve"> to </w:t>
            </w:r>
            <w:r w:rsidR="00740EC4" w:rsidRPr="007B051D">
              <w:rPr>
                <w:rFonts w:eastAsia="Times New Roman" w:cstheme="minorHAnsi"/>
                <w:color w:val="000000"/>
                <w:szCs w:val="20"/>
              </w:rPr>
              <w:t>(</w:t>
            </w:r>
            <w:r w:rsidRPr="007B051D">
              <w:rPr>
                <w:rFonts w:eastAsia="Times New Roman" w:cstheme="minorHAnsi"/>
                <w:color w:val="000000"/>
                <w:szCs w:val="20"/>
              </w:rPr>
              <w:t>943</w:t>
            </w:r>
            <w:r w:rsidR="0030153E" w:rsidRPr="007B051D">
              <w:rPr>
                <w:rFonts w:eastAsia="Times New Roman" w:cstheme="minorHAnsi"/>
                <w:color w:val="000000"/>
                <w:szCs w:val="20"/>
              </w:rPr>
              <w:t>)</w:t>
            </w:r>
          </w:p>
        </w:tc>
        <w:tc>
          <w:tcPr>
            <w:tcW w:w="481" w:type="pct"/>
            <w:tcBorders>
              <w:top w:val="nil"/>
              <w:left w:val="nil"/>
              <w:bottom w:val="single" w:sz="4" w:space="0" w:color="auto"/>
              <w:right w:val="single" w:sz="4" w:space="0" w:color="auto"/>
            </w:tcBorders>
            <w:shd w:val="clear" w:color="auto" w:fill="F4B083" w:themeFill="accent2" w:themeFillTint="99"/>
            <w:hideMark/>
          </w:tcPr>
          <w:p w14:paraId="2F8F358D" w14:textId="221AD1CE"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r w:rsidRPr="007B051D">
              <w:rPr>
                <w:rFonts w:eastAsia="Times New Roman" w:cstheme="minorHAnsi"/>
                <w:color w:val="000000"/>
                <w:szCs w:val="20"/>
              </w:rPr>
              <w:br/>
            </w:r>
            <w:r w:rsidR="00D24A21" w:rsidRPr="007B051D">
              <w:rPr>
                <w:rFonts w:eastAsia="Times New Roman" w:cstheme="minorHAnsi"/>
                <w:color w:val="000000"/>
                <w:szCs w:val="20"/>
              </w:rPr>
              <w:t>1.1</w:t>
            </w:r>
            <w:r w:rsidR="00553567" w:rsidRPr="007B051D">
              <w:rPr>
                <w:rFonts w:eastAsia="Times New Roman" w:cstheme="minorHAnsi"/>
                <w:color w:val="000000"/>
                <w:szCs w:val="20"/>
              </w:rPr>
              <w:t xml:space="preserve"> to </w:t>
            </w:r>
            <w:r w:rsidR="00D24A21" w:rsidRPr="007B051D">
              <w:rPr>
                <w:rFonts w:eastAsia="Times New Roman" w:cstheme="minorHAnsi"/>
                <w:color w:val="000000"/>
                <w:szCs w:val="20"/>
              </w:rPr>
              <w:t>1.</w:t>
            </w:r>
            <w:r w:rsidR="00603E30" w:rsidRPr="007B051D">
              <w:rPr>
                <w:rFonts w:eastAsia="Times New Roman" w:cstheme="minorHAnsi"/>
                <w:color w:val="000000"/>
                <w:szCs w:val="20"/>
              </w:rPr>
              <w:t>2</w:t>
            </w:r>
          </w:p>
        </w:tc>
        <w:tc>
          <w:tcPr>
            <w:tcW w:w="483" w:type="pct"/>
            <w:tcBorders>
              <w:top w:val="nil"/>
              <w:left w:val="nil"/>
              <w:bottom w:val="single" w:sz="4" w:space="0" w:color="auto"/>
              <w:right w:val="single" w:sz="4" w:space="0" w:color="auto"/>
            </w:tcBorders>
            <w:shd w:val="clear" w:color="auto" w:fill="auto"/>
            <w:hideMark/>
          </w:tcPr>
          <w:p w14:paraId="24063505" w14:textId="717F3F1F"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N/A</w:t>
            </w:r>
          </w:p>
        </w:tc>
        <w:tc>
          <w:tcPr>
            <w:tcW w:w="556" w:type="pct"/>
            <w:tcBorders>
              <w:top w:val="nil"/>
              <w:left w:val="nil"/>
              <w:bottom w:val="single" w:sz="4" w:space="0" w:color="auto"/>
              <w:right w:val="single" w:sz="4" w:space="0" w:color="auto"/>
            </w:tcBorders>
            <w:shd w:val="clear" w:color="auto" w:fill="F4B083" w:themeFill="accent2" w:themeFillTint="99"/>
            <w:hideMark/>
          </w:tcPr>
          <w:p w14:paraId="1D2CCFA5" w14:textId="311EFD0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 - No potential to improve worker safety</w:t>
            </w:r>
          </w:p>
        </w:tc>
        <w:tc>
          <w:tcPr>
            <w:tcW w:w="406" w:type="pct"/>
            <w:tcBorders>
              <w:top w:val="nil"/>
              <w:left w:val="nil"/>
              <w:bottom w:val="single" w:sz="4" w:space="0" w:color="auto"/>
              <w:right w:val="single" w:sz="4" w:space="0" w:color="auto"/>
            </w:tcBorders>
            <w:shd w:val="clear" w:color="000000" w:fill="C6E0B4"/>
            <w:hideMark/>
          </w:tcPr>
          <w:p w14:paraId="5B26A3B6"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p>
        </w:tc>
        <w:tc>
          <w:tcPr>
            <w:tcW w:w="719" w:type="pct"/>
            <w:tcBorders>
              <w:top w:val="nil"/>
              <w:left w:val="nil"/>
              <w:bottom w:val="single" w:sz="4" w:space="0" w:color="auto"/>
              <w:right w:val="single" w:sz="4" w:space="0" w:color="auto"/>
            </w:tcBorders>
            <w:shd w:val="clear" w:color="000000" w:fill="C6E0B4"/>
            <w:hideMark/>
          </w:tcPr>
          <w:p w14:paraId="746374DA" w14:textId="3452ABC9"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 - If outsourced, just staff time for P&amp;E, could reduce trash disposal costs.</w:t>
            </w:r>
          </w:p>
        </w:tc>
        <w:tc>
          <w:tcPr>
            <w:tcW w:w="355" w:type="pct"/>
            <w:tcBorders>
              <w:top w:val="nil"/>
              <w:left w:val="nil"/>
              <w:bottom w:val="single" w:sz="4" w:space="0" w:color="auto"/>
              <w:right w:val="single" w:sz="4" w:space="0" w:color="auto"/>
            </w:tcBorders>
            <w:shd w:val="clear" w:color="auto" w:fill="FFFFFF" w:themeFill="background1"/>
            <w:vAlign w:val="center"/>
            <w:hideMark/>
          </w:tcPr>
          <w:p w14:paraId="2686B314"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No</w:t>
            </w:r>
          </w:p>
        </w:tc>
        <w:tc>
          <w:tcPr>
            <w:tcW w:w="371" w:type="pct"/>
            <w:tcBorders>
              <w:top w:val="nil"/>
              <w:left w:val="nil"/>
              <w:bottom w:val="single" w:sz="4" w:space="0" w:color="auto"/>
              <w:right w:val="single" w:sz="4" w:space="0" w:color="auto"/>
            </w:tcBorders>
            <w:shd w:val="clear" w:color="000000" w:fill="FFFFFF"/>
            <w:vAlign w:val="center"/>
            <w:hideMark/>
          </w:tcPr>
          <w:p w14:paraId="1890BEB0" w14:textId="0269BA0D"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Short</w:t>
            </w:r>
            <w:r w:rsidR="00481768" w:rsidRPr="007B051D">
              <w:rPr>
                <w:rFonts w:eastAsia="Times New Roman" w:cstheme="minorHAnsi"/>
                <w:color w:val="000000"/>
                <w:szCs w:val="20"/>
              </w:rPr>
              <w:t>/Medium</w:t>
            </w:r>
          </w:p>
        </w:tc>
        <w:tc>
          <w:tcPr>
            <w:tcW w:w="482" w:type="pct"/>
            <w:tcBorders>
              <w:top w:val="nil"/>
              <w:left w:val="nil"/>
              <w:bottom w:val="single" w:sz="4" w:space="0" w:color="auto"/>
              <w:right w:val="single" w:sz="4" w:space="0" w:color="auto"/>
            </w:tcBorders>
            <w:shd w:val="clear" w:color="000000" w:fill="FFFFFF"/>
            <w:hideMark/>
          </w:tcPr>
          <w:p w14:paraId="03F0372A" w14:textId="52EE14C5" w:rsidR="0030153E" w:rsidRPr="007B051D" w:rsidRDefault="0030153E" w:rsidP="00E55F2B">
            <w:pPr>
              <w:spacing w:after="0" w:line="240" w:lineRule="auto"/>
              <w:jc w:val="center"/>
              <w:rPr>
                <w:rFonts w:eastAsia="Times New Roman" w:cstheme="minorHAnsi"/>
                <w:color w:val="000000"/>
                <w:sz w:val="24"/>
              </w:rPr>
            </w:pPr>
          </w:p>
        </w:tc>
      </w:tr>
      <w:tr w:rsidR="0030153E" w:rsidRPr="007B051D" w14:paraId="480904EA" w14:textId="77777777" w:rsidTr="00E55F2B">
        <w:trPr>
          <w:trHeight w:val="818"/>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3B63F9B2" w14:textId="77777777" w:rsidR="0030153E" w:rsidRPr="007B051D" w:rsidRDefault="0030153E" w:rsidP="00E55F2B">
            <w:pPr>
              <w:spacing w:after="0" w:line="240" w:lineRule="auto"/>
              <w:rPr>
                <w:rFonts w:eastAsia="Times New Roman" w:cstheme="minorHAnsi"/>
                <w:color w:val="000000"/>
                <w:sz w:val="24"/>
              </w:rPr>
            </w:pPr>
            <w:r w:rsidRPr="007B051D">
              <w:rPr>
                <w:rFonts w:eastAsia="Times New Roman" w:cstheme="minorHAnsi"/>
                <w:color w:val="000000"/>
                <w:sz w:val="24"/>
              </w:rPr>
              <w:t>Porcelain Recycling</w:t>
            </w:r>
          </w:p>
        </w:tc>
        <w:tc>
          <w:tcPr>
            <w:tcW w:w="481" w:type="pct"/>
            <w:tcBorders>
              <w:top w:val="nil"/>
              <w:left w:val="nil"/>
              <w:bottom w:val="single" w:sz="4" w:space="0" w:color="auto"/>
              <w:right w:val="single" w:sz="4" w:space="0" w:color="auto"/>
            </w:tcBorders>
            <w:shd w:val="clear" w:color="auto" w:fill="F4B083" w:themeFill="accent2" w:themeFillTint="99"/>
            <w:hideMark/>
          </w:tcPr>
          <w:p w14:paraId="056EEB2C" w14:textId="5556AC38" w:rsidR="0030153E" w:rsidRPr="007B051D" w:rsidRDefault="00740EC4"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r w:rsidRPr="007B051D">
              <w:rPr>
                <w:rFonts w:eastAsia="Times New Roman" w:cstheme="minorHAnsi"/>
                <w:color w:val="000000"/>
                <w:szCs w:val="20"/>
              </w:rPr>
              <w:br/>
              <w:t>(</w:t>
            </w:r>
            <w:r w:rsidR="005C6D5D" w:rsidRPr="007B051D">
              <w:rPr>
                <w:rFonts w:eastAsia="Times New Roman" w:cstheme="minorHAnsi"/>
                <w:color w:val="000000"/>
                <w:szCs w:val="20"/>
              </w:rPr>
              <w:t>&lt;1</w:t>
            </w:r>
            <w:r w:rsidR="0030153E" w:rsidRPr="007B051D">
              <w:rPr>
                <w:rFonts w:eastAsia="Times New Roman" w:cstheme="minorHAnsi"/>
                <w:color w:val="000000"/>
                <w:szCs w:val="20"/>
              </w:rPr>
              <w:t>)</w:t>
            </w:r>
          </w:p>
        </w:tc>
        <w:tc>
          <w:tcPr>
            <w:tcW w:w="481" w:type="pct"/>
            <w:tcBorders>
              <w:top w:val="nil"/>
              <w:left w:val="nil"/>
              <w:bottom w:val="single" w:sz="4" w:space="0" w:color="auto"/>
              <w:right w:val="single" w:sz="4" w:space="0" w:color="auto"/>
            </w:tcBorders>
            <w:shd w:val="clear" w:color="auto" w:fill="F4B083" w:themeFill="accent2" w:themeFillTint="99"/>
            <w:hideMark/>
          </w:tcPr>
          <w:p w14:paraId="0B40B1BB" w14:textId="1AE48339"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r w:rsidRPr="007B051D">
              <w:rPr>
                <w:rFonts w:eastAsia="Times New Roman" w:cstheme="minorHAnsi"/>
                <w:color w:val="000000"/>
                <w:szCs w:val="20"/>
              </w:rPr>
              <w:br/>
            </w:r>
            <w:r w:rsidR="00D24A21" w:rsidRPr="007B051D">
              <w:rPr>
                <w:rFonts w:eastAsia="Times New Roman" w:cstheme="minorHAnsi"/>
                <w:color w:val="000000"/>
                <w:szCs w:val="20"/>
              </w:rPr>
              <w:t>0.886 to 0.891</w:t>
            </w:r>
          </w:p>
        </w:tc>
        <w:tc>
          <w:tcPr>
            <w:tcW w:w="483" w:type="pct"/>
            <w:tcBorders>
              <w:top w:val="nil"/>
              <w:left w:val="nil"/>
              <w:bottom w:val="single" w:sz="4" w:space="0" w:color="auto"/>
              <w:right w:val="single" w:sz="4" w:space="0" w:color="auto"/>
            </w:tcBorders>
            <w:shd w:val="clear" w:color="auto" w:fill="auto"/>
            <w:hideMark/>
          </w:tcPr>
          <w:p w14:paraId="4BEF15FE" w14:textId="0A2D4353"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N/A</w:t>
            </w:r>
          </w:p>
        </w:tc>
        <w:tc>
          <w:tcPr>
            <w:tcW w:w="556" w:type="pct"/>
            <w:tcBorders>
              <w:top w:val="nil"/>
              <w:left w:val="nil"/>
              <w:bottom w:val="single" w:sz="4" w:space="0" w:color="auto"/>
              <w:right w:val="single" w:sz="4" w:space="0" w:color="auto"/>
            </w:tcBorders>
            <w:shd w:val="clear" w:color="auto" w:fill="F4B083" w:themeFill="accent2" w:themeFillTint="99"/>
            <w:hideMark/>
          </w:tcPr>
          <w:p w14:paraId="2E2BA0EB" w14:textId="3421D782"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 - No potential to improve worker safety</w:t>
            </w:r>
          </w:p>
        </w:tc>
        <w:tc>
          <w:tcPr>
            <w:tcW w:w="406" w:type="pct"/>
            <w:tcBorders>
              <w:top w:val="nil"/>
              <w:left w:val="nil"/>
              <w:bottom w:val="single" w:sz="4" w:space="0" w:color="auto"/>
              <w:right w:val="single" w:sz="4" w:space="0" w:color="auto"/>
            </w:tcBorders>
            <w:shd w:val="clear" w:color="000000" w:fill="C6E0B4"/>
            <w:hideMark/>
          </w:tcPr>
          <w:p w14:paraId="5AC92392"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Low</w:t>
            </w:r>
          </w:p>
        </w:tc>
        <w:tc>
          <w:tcPr>
            <w:tcW w:w="719" w:type="pct"/>
            <w:tcBorders>
              <w:top w:val="nil"/>
              <w:left w:val="nil"/>
              <w:bottom w:val="single" w:sz="4" w:space="0" w:color="auto"/>
              <w:right w:val="single" w:sz="4" w:space="0" w:color="auto"/>
            </w:tcBorders>
            <w:shd w:val="clear" w:color="000000" w:fill="FFE699"/>
            <w:hideMark/>
          </w:tcPr>
          <w:p w14:paraId="71668DD3" w14:textId="0A2C0258"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Medium - Requires staff/vehicle to collect store and dispose of material.  Staff time for P&amp;E.</w:t>
            </w:r>
          </w:p>
        </w:tc>
        <w:tc>
          <w:tcPr>
            <w:tcW w:w="355" w:type="pct"/>
            <w:tcBorders>
              <w:top w:val="nil"/>
              <w:left w:val="nil"/>
              <w:bottom w:val="single" w:sz="4" w:space="0" w:color="auto"/>
              <w:right w:val="single" w:sz="4" w:space="0" w:color="auto"/>
            </w:tcBorders>
            <w:shd w:val="clear" w:color="auto" w:fill="FFFFFF" w:themeFill="background1"/>
            <w:vAlign w:val="center"/>
            <w:hideMark/>
          </w:tcPr>
          <w:p w14:paraId="065BC62D"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No</w:t>
            </w:r>
          </w:p>
        </w:tc>
        <w:tc>
          <w:tcPr>
            <w:tcW w:w="371" w:type="pct"/>
            <w:tcBorders>
              <w:top w:val="nil"/>
              <w:left w:val="nil"/>
              <w:bottom w:val="single" w:sz="4" w:space="0" w:color="auto"/>
              <w:right w:val="single" w:sz="4" w:space="0" w:color="auto"/>
            </w:tcBorders>
            <w:shd w:val="clear" w:color="000000" w:fill="FFFFFF"/>
            <w:vAlign w:val="center"/>
            <w:hideMark/>
          </w:tcPr>
          <w:p w14:paraId="09CE5CD4" w14:textId="77777777" w:rsidR="0030153E" w:rsidRPr="007B051D" w:rsidRDefault="0030153E" w:rsidP="00E55F2B">
            <w:pPr>
              <w:spacing w:after="0" w:line="240" w:lineRule="auto"/>
              <w:jc w:val="center"/>
              <w:rPr>
                <w:rFonts w:eastAsia="Times New Roman" w:cstheme="minorHAnsi"/>
                <w:color w:val="000000"/>
                <w:szCs w:val="20"/>
              </w:rPr>
            </w:pPr>
            <w:r w:rsidRPr="007B051D">
              <w:rPr>
                <w:rFonts w:eastAsia="Times New Roman" w:cstheme="minorHAnsi"/>
                <w:color w:val="000000"/>
                <w:szCs w:val="20"/>
              </w:rPr>
              <w:t>Long</w:t>
            </w:r>
          </w:p>
        </w:tc>
        <w:tc>
          <w:tcPr>
            <w:tcW w:w="482" w:type="pct"/>
            <w:tcBorders>
              <w:top w:val="nil"/>
              <w:left w:val="nil"/>
              <w:bottom w:val="single" w:sz="4" w:space="0" w:color="auto"/>
              <w:right w:val="single" w:sz="4" w:space="0" w:color="auto"/>
            </w:tcBorders>
            <w:shd w:val="clear" w:color="000000" w:fill="FFFFFF"/>
            <w:hideMark/>
          </w:tcPr>
          <w:p w14:paraId="4CCBF87F" w14:textId="129FBB89" w:rsidR="0030153E" w:rsidRPr="007B051D" w:rsidRDefault="0030153E" w:rsidP="00E55F2B">
            <w:pPr>
              <w:spacing w:after="0" w:line="240" w:lineRule="auto"/>
              <w:jc w:val="center"/>
              <w:rPr>
                <w:rFonts w:eastAsia="Times New Roman" w:cstheme="minorHAnsi"/>
                <w:color w:val="000000"/>
                <w:sz w:val="24"/>
              </w:rPr>
            </w:pPr>
          </w:p>
        </w:tc>
      </w:tr>
      <w:tr w:rsidR="00476AC3" w:rsidRPr="007B051D" w14:paraId="5E8749A6" w14:textId="77777777" w:rsidTr="00E55F2B">
        <w:trPr>
          <w:trHeight w:val="638"/>
        </w:trPr>
        <w:tc>
          <w:tcPr>
            <w:tcW w:w="666" w:type="pct"/>
            <w:tcBorders>
              <w:top w:val="nil"/>
              <w:left w:val="nil"/>
              <w:bottom w:val="nil"/>
              <w:right w:val="nil"/>
            </w:tcBorders>
            <w:shd w:val="clear" w:color="auto" w:fill="auto"/>
            <w:noWrap/>
            <w:vAlign w:val="bottom"/>
            <w:hideMark/>
          </w:tcPr>
          <w:p w14:paraId="1D0E6A9D" w14:textId="77777777" w:rsidR="00476AC3" w:rsidRPr="007B051D" w:rsidRDefault="00476AC3" w:rsidP="00E55F2B">
            <w:pPr>
              <w:spacing w:after="0" w:line="240" w:lineRule="auto"/>
              <w:rPr>
                <w:rFonts w:eastAsia="Times New Roman" w:cstheme="minorHAnsi"/>
                <w:color w:val="000000"/>
                <w:sz w:val="24"/>
              </w:rPr>
            </w:pPr>
          </w:p>
        </w:tc>
        <w:tc>
          <w:tcPr>
            <w:tcW w:w="4334" w:type="pct"/>
            <w:gridSpan w:val="9"/>
            <w:tcBorders>
              <w:top w:val="nil"/>
              <w:left w:val="nil"/>
              <w:bottom w:val="nil"/>
              <w:right w:val="nil"/>
            </w:tcBorders>
            <w:shd w:val="clear" w:color="auto" w:fill="auto"/>
            <w:hideMark/>
          </w:tcPr>
          <w:p w14:paraId="0F70CE81" w14:textId="77777777" w:rsidR="00A61008" w:rsidRPr="007B051D" w:rsidRDefault="00A61008" w:rsidP="00E55F2B">
            <w:pPr>
              <w:pStyle w:val="ListParagraph"/>
              <w:spacing w:after="0" w:line="240" w:lineRule="auto"/>
              <w:rPr>
                <w:rFonts w:eastAsia="Times New Roman" w:cstheme="minorHAnsi"/>
                <w:color w:val="000000"/>
                <w:sz w:val="24"/>
              </w:rPr>
            </w:pPr>
          </w:p>
          <w:p w14:paraId="5CD1E428" w14:textId="10DCBF6C" w:rsidR="00BA24B6" w:rsidRPr="007B051D" w:rsidRDefault="00BA24B6" w:rsidP="00E55F2B">
            <w:pPr>
              <w:pStyle w:val="ListParagraph"/>
              <w:numPr>
                <w:ilvl w:val="0"/>
                <w:numId w:val="1"/>
              </w:numPr>
              <w:spacing w:after="0" w:line="240" w:lineRule="auto"/>
              <w:rPr>
                <w:rFonts w:eastAsia="Times New Roman" w:cstheme="minorHAnsi"/>
                <w:color w:val="000000"/>
                <w:sz w:val="24"/>
              </w:rPr>
            </w:pPr>
            <w:r w:rsidRPr="007B051D">
              <w:rPr>
                <w:rFonts w:eastAsia="Times New Roman" w:cstheme="minorHAnsi"/>
                <w:color w:val="000000"/>
                <w:sz w:val="24"/>
              </w:rPr>
              <w:t xml:space="preserve">All GHG and waste reduction </w:t>
            </w:r>
            <w:r w:rsidR="005C62EB" w:rsidRPr="007B051D">
              <w:rPr>
                <w:rFonts w:eastAsia="Times New Roman" w:cstheme="minorHAnsi"/>
                <w:color w:val="000000"/>
                <w:sz w:val="24"/>
              </w:rPr>
              <w:t xml:space="preserve">potential </w:t>
            </w:r>
            <w:r w:rsidRPr="007B051D">
              <w:rPr>
                <w:rFonts w:eastAsia="Times New Roman" w:cstheme="minorHAnsi"/>
                <w:color w:val="000000"/>
                <w:sz w:val="24"/>
              </w:rPr>
              <w:t>calculated with estimated tonnages for 2025 in order to compare the programs on a more level basis rather than comparing when programs are first implemented.</w:t>
            </w:r>
          </w:p>
          <w:p w14:paraId="648F0A34" w14:textId="26DD0C3F" w:rsidR="00BA24B6" w:rsidRPr="007B051D" w:rsidRDefault="00476AC3" w:rsidP="00E55F2B">
            <w:pPr>
              <w:pStyle w:val="ListParagraph"/>
              <w:numPr>
                <w:ilvl w:val="0"/>
                <w:numId w:val="1"/>
              </w:numPr>
              <w:spacing w:after="0" w:line="240" w:lineRule="auto"/>
              <w:rPr>
                <w:rFonts w:eastAsia="Times New Roman" w:cstheme="minorHAnsi"/>
                <w:szCs w:val="20"/>
              </w:rPr>
            </w:pPr>
            <w:r w:rsidRPr="007B051D">
              <w:rPr>
                <w:rFonts w:eastAsia="Times New Roman" w:cstheme="minorHAnsi"/>
                <w:color w:val="000000"/>
                <w:sz w:val="24"/>
              </w:rPr>
              <w:t>Note – details for operating costs - Low - fewer vehicles required, reduced trash disposal costs,  minimal to no staff time required, Medium - no change in vehicles, no change to trash disposal costs, some staff time required, High - additional vehicles required, increase in trash disposal costs, significant staff time required.</w:t>
            </w:r>
          </w:p>
        </w:tc>
      </w:tr>
      <w:tr w:rsidR="00D52996" w:rsidRPr="007B051D" w14:paraId="6BD51470" w14:textId="77777777" w:rsidTr="00E55F2B">
        <w:trPr>
          <w:trHeight w:val="288"/>
        </w:trPr>
        <w:tc>
          <w:tcPr>
            <w:tcW w:w="666" w:type="pct"/>
            <w:tcBorders>
              <w:top w:val="nil"/>
              <w:left w:val="nil"/>
              <w:bottom w:val="nil"/>
              <w:right w:val="nil"/>
            </w:tcBorders>
            <w:shd w:val="clear" w:color="auto" w:fill="auto"/>
            <w:noWrap/>
            <w:vAlign w:val="bottom"/>
            <w:hideMark/>
          </w:tcPr>
          <w:p w14:paraId="07216091" w14:textId="77777777" w:rsidR="00D52996" w:rsidRPr="007B051D" w:rsidRDefault="00D52996" w:rsidP="00E55F2B">
            <w:pPr>
              <w:spacing w:after="0" w:line="240" w:lineRule="auto"/>
              <w:rPr>
                <w:rFonts w:eastAsia="Times New Roman" w:cstheme="minorHAnsi"/>
                <w:szCs w:val="20"/>
              </w:rPr>
            </w:pPr>
          </w:p>
        </w:tc>
        <w:tc>
          <w:tcPr>
            <w:tcW w:w="4334" w:type="pct"/>
            <w:gridSpan w:val="9"/>
            <w:tcBorders>
              <w:top w:val="single" w:sz="4" w:space="0" w:color="auto"/>
              <w:left w:val="single" w:sz="4" w:space="0" w:color="auto"/>
              <w:bottom w:val="single" w:sz="4" w:space="0" w:color="auto"/>
              <w:right w:val="single" w:sz="4" w:space="0" w:color="000000"/>
            </w:tcBorders>
            <w:shd w:val="clear" w:color="000000" w:fill="C6E0B4"/>
            <w:noWrap/>
            <w:vAlign w:val="bottom"/>
            <w:hideMark/>
          </w:tcPr>
          <w:p w14:paraId="764FBB65" w14:textId="7DAF7DF6" w:rsidR="00D52996" w:rsidRPr="007B051D" w:rsidRDefault="00D52996" w:rsidP="00E55F2B">
            <w:pPr>
              <w:spacing w:after="0" w:line="240" w:lineRule="auto"/>
              <w:rPr>
                <w:rFonts w:eastAsia="Times New Roman" w:cstheme="minorHAnsi"/>
                <w:szCs w:val="20"/>
              </w:rPr>
            </w:pPr>
            <w:r w:rsidRPr="007B051D">
              <w:rPr>
                <w:rFonts w:eastAsia="Times New Roman" w:cstheme="minorHAnsi"/>
                <w:color w:val="000000"/>
                <w:sz w:val="24"/>
              </w:rPr>
              <w:t xml:space="preserve">Positive (e.g. </w:t>
            </w:r>
            <w:r w:rsidR="00056105" w:rsidRPr="007B051D">
              <w:rPr>
                <w:rFonts w:eastAsia="Times New Roman" w:cstheme="minorHAnsi"/>
                <w:color w:val="000000"/>
                <w:sz w:val="24"/>
              </w:rPr>
              <w:t>h</w:t>
            </w:r>
            <w:r w:rsidRPr="007B051D">
              <w:rPr>
                <w:rFonts w:eastAsia="Times New Roman" w:cstheme="minorHAnsi"/>
                <w:color w:val="000000"/>
                <w:sz w:val="24"/>
              </w:rPr>
              <w:t>igh GHG emission reduction, High waste reduction potential, High potential to improve worker safety</w:t>
            </w:r>
            <w:r w:rsidR="00517274" w:rsidRPr="007B051D">
              <w:rPr>
                <w:rFonts w:eastAsia="Times New Roman" w:cstheme="minorHAnsi"/>
                <w:color w:val="000000"/>
                <w:sz w:val="24"/>
              </w:rPr>
              <w:t>, low impact on capital or operating costs</w:t>
            </w:r>
            <w:r w:rsidRPr="007B051D">
              <w:rPr>
                <w:rFonts w:eastAsia="Times New Roman" w:cstheme="minorHAnsi"/>
                <w:color w:val="000000"/>
                <w:sz w:val="24"/>
              </w:rPr>
              <w:t>)</w:t>
            </w:r>
          </w:p>
        </w:tc>
      </w:tr>
      <w:tr w:rsidR="00D52996" w:rsidRPr="007B051D" w14:paraId="23BF9A90" w14:textId="77777777" w:rsidTr="00E55F2B">
        <w:trPr>
          <w:trHeight w:val="288"/>
        </w:trPr>
        <w:tc>
          <w:tcPr>
            <w:tcW w:w="666" w:type="pct"/>
            <w:tcBorders>
              <w:top w:val="nil"/>
              <w:left w:val="nil"/>
              <w:bottom w:val="nil"/>
              <w:right w:val="nil"/>
            </w:tcBorders>
            <w:shd w:val="clear" w:color="auto" w:fill="auto"/>
            <w:noWrap/>
            <w:vAlign w:val="bottom"/>
          </w:tcPr>
          <w:p w14:paraId="106D3868" w14:textId="77777777" w:rsidR="00D52996" w:rsidRPr="007B051D" w:rsidRDefault="00D52996" w:rsidP="00E55F2B">
            <w:pPr>
              <w:spacing w:after="0" w:line="240" w:lineRule="auto"/>
              <w:rPr>
                <w:rFonts w:eastAsia="Times New Roman" w:cstheme="minorHAnsi"/>
                <w:szCs w:val="20"/>
              </w:rPr>
            </w:pPr>
          </w:p>
        </w:tc>
        <w:tc>
          <w:tcPr>
            <w:tcW w:w="4334" w:type="pct"/>
            <w:gridSpan w:val="9"/>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tcPr>
          <w:p w14:paraId="2F6A800F" w14:textId="4124371B" w:rsidR="00D52996" w:rsidRPr="007B051D" w:rsidRDefault="00D52996" w:rsidP="00E55F2B">
            <w:pPr>
              <w:spacing w:after="0" w:line="240" w:lineRule="auto"/>
              <w:rPr>
                <w:rFonts w:eastAsia="Times New Roman" w:cstheme="minorHAnsi"/>
                <w:szCs w:val="20"/>
              </w:rPr>
            </w:pPr>
            <w:r w:rsidRPr="007B051D">
              <w:rPr>
                <w:rFonts w:eastAsia="Times New Roman" w:cstheme="minorHAnsi"/>
                <w:color w:val="000000"/>
                <w:sz w:val="24"/>
              </w:rPr>
              <w:t xml:space="preserve">Neutral (e.g. medium GHG emission reduction, medium waste reduction potential, </w:t>
            </w:r>
            <w:r w:rsidR="00056105" w:rsidRPr="007B051D">
              <w:rPr>
                <w:rFonts w:eastAsia="Times New Roman" w:cstheme="minorHAnsi"/>
                <w:color w:val="000000"/>
                <w:sz w:val="24"/>
              </w:rPr>
              <w:t>some impact to operating costs)</w:t>
            </w:r>
          </w:p>
        </w:tc>
      </w:tr>
      <w:tr w:rsidR="00D52996" w:rsidRPr="007B051D" w14:paraId="0359F9B2" w14:textId="77777777" w:rsidTr="00E55F2B">
        <w:trPr>
          <w:trHeight w:val="288"/>
        </w:trPr>
        <w:tc>
          <w:tcPr>
            <w:tcW w:w="666" w:type="pct"/>
            <w:tcBorders>
              <w:top w:val="nil"/>
              <w:left w:val="nil"/>
              <w:bottom w:val="nil"/>
              <w:right w:val="nil"/>
            </w:tcBorders>
            <w:shd w:val="clear" w:color="auto" w:fill="auto"/>
            <w:noWrap/>
            <w:vAlign w:val="bottom"/>
          </w:tcPr>
          <w:p w14:paraId="786995C3" w14:textId="77777777" w:rsidR="00D52996" w:rsidRPr="007B051D" w:rsidRDefault="00D52996" w:rsidP="00E55F2B">
            <w:pPr>
              <w:spacing w:after="0" w:line="240" w:lineRule="auto"/>
              <w:rPr>
                <w:rFonts w:eastAsia="Times New Roman" w:cstheme="minorHAnsi"/>
                <w:szCs w:val="20"/>
              </w:rPr>
            </w:pPr>
          </w:p>
        </w:tc>
        <w:tc>
          <w:tcPr>
            <w:tcW w:w="4334" w:type="pct"/>
            <w:gridSpan w:val="9"/>
            <w:tcBorders>
              <w:top w:val="single" w:sz="4" w:space="0" w:color="auto"/>
              <w:left w:val="single" w:sz="4" w:space="0" w:color="auto"/>
              <w:bottom w:val="single" w:sz="4" w:space="0" w:color="auto"/>
              <w:right w:val="single" w:sz="4" w:space="0" w:color="000000"/>
            </w:tcBorders>
            <w:shd w:val="clear" w:color="auto" w:fill="F4B083" w:themeFill="accent2" w:themeFillTint="99"/>
            <w:noWrap/>
            <w:vAlign w:val="bottom"/>
          </w:tcPr>
          <w:p w14:paraId="199850A1" w14:textId="508046F2" w:rsidR="00D52996" w:rsidRPr="007B051D" w:rsidRDefault="00D52996" w:rsidP="00E55F2B">
            <w:pPr>
              <w:spacing w:after="0" w:line="240" w:lineRule="auto"/>
              <w:rPr>
                <w:rFonts w:eastAsia="Times New Roman" w:cstheme="minorHAnsi"/>
                <w:szCs w:val="20"/>
              </w:rPr>
            </w:pPr>
            <w:r w:rsidRPr="007B051D">
              <w:rPr>
                <w:rFonts w:eastAsia="Times New Roman" w:cstheme="minorHAnsi"/>
                <w:color w:val="000000"/>
                <w:sz w:val="24"/>
              </w:rPr>
              <w:t>Negative</w:t>
            </w:r>
            <w:r w:rsidR="00517274" w:rsidRPr="007B051D">
              <w:rPr>
                <w:rFonts w:eastAsia="Times New Roman" w:cstheme="minorHAnsi"/>
                <w:color w:val="000000"/>
                <w:sz w:val="24"/>
              </w:rPr>
              <w:t xml:space="preserve"> (e.g. </w:t>
            </w:r>
            <w:r w:rsidR="00056105" w:rsidRPr="007B051D">
              <w:rPr>
                <w:rFonts w:eastAsia="Times New Roman" w:cstheme="minorHAnsi"/>
                <w:color w:val="000000"/>
                <w:sz w:val="24"/>
              </w:rPr>
              <w:t>low GHG emission reduction potential, low potential to improve worker safety, no potential to reduce vermin</w:t>
            </w:r>
            <w:r w:rsidR="00517274" w:rsidRPr="007B051D">
              <w:rPr>
                <w:rFonts w:eastAsia="Times New Roman" w:cstheme="minorHAnsi"/>
                <w:color w:val="000000"/>
                <w:sz w:val="24"/>
              </w:rPr>
              <w:t>, higher impact on capital or operating costs</w:t>
            </w:r>
            <w:r w:rsidR="00056105" w:rsidRPr="007B051D">
              <w:rPr>
                <w:rFonts w:eastAsia="Times New Roman" w:cstheme="minorHAnsi"/>
                <w:color w:val="000000"/>
                <w:sz w:val="24"/>
              </w:rPr>
              <w:t>)</w:t>
            </w:r>
          </w:p>
        </w:tc>
      </w:tr>
    </w:tbl>
    <w:p w14:paraId="2EC98F6C" w14:textId="661B4054" w:rsidR="00CA2885" w:rsidRPr="007B051D" w:rsidRDefault="00E55F2B" w:rsidP="007B051D">
      <w:pPr>
        <w:spacing w:after="0" w:line="240" w:lineRule="auto"/>
        <w:rPr>
          <w:rFonts w:cstheme="minorHAnsi"/>
          <w:sz w:val="24"/>
        </w:rPr>
      </w:pPr>
      <w:r>
        <w:rPr>
          <w:rFonts w:cstheme="minorHAnsi"/>
          <w:sz w:val="24"/>
        </w:rPr>
        <w:br w:type="textWrapping" w:clear="all"/>
      </w:r>
    </w:p>
    <w:sectPr w:rsidR="00CA2885" w:rsidRPr="007B051D" w:rsidSect="00E60024">
      <w:pgSz w:w="24480" w:h="15840" w:orient="landscape"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C0600" w14:textId="77777777" w:rsidR="00811301" w:rsidRDefault="00811301" w:rsidP="00D20340">
      <w:pPr>
        <w:spacing w:after="0" w:line="240" w:lineRule="auto"/>
      </w:pPr>
      <w:r>
        <w:separator/>
      </w:r>
    </w:p>
  </w:endnote>
  <w:endnote w:type="continuationSeparator" w:id="0">
    <w:p w14:paraId="0FFB23F8" w14:textId="77777777" w:rsidR="00811301" w:rsidRDefault="00811301" w:rsidP="00D20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52EED" w14:textId="3C9C4843" w:rsidR="00603E30" w:rsidRDefault="00603E30">
    <w:pPr>
      <w:pStyle w:val="Footer"/>
    </w:pPr>
    <w:r>
      <w:tab/>
    </w:r>
    <w:r>
      <w:tab/>
    </w:r>
    <w:r>
      <w:ptab w:relativeTo="margin" w:alignment="right" w:leader="none"/>
    </w:r>
    <w:r w:rsidRPr="00D20340">
      <w:fldChar w:fldCharType="begin"/>
    </w:r>
    <w:r w:rsidRPr="00D20340">
      <w:instrText xml:space="preserve"> PAGE   \* MERGEFORMAT </w:instrText>
    </w:r>
    <w:r w:rsidRPr="00D20340">
      <w:fldChar w:fldCharType="separate"/>
    </w:r>
    <w:r w:rsidR="00DE21A1">
      <w:rPr>
        <w:noProof/>
      </w:rPr>
      <w:t>3</w:t>
    </w:r>
    <w:r w:rsidRPr="00D20340">
      <w:rPr>
        <w:noProof/>
      </w:rPr>
      <w:fldChar w:fldCharType="end"/>
    </w:r>
    <w:r w:rsidR="001F5867">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D9884" w14:textId="77777777" w:rsidR="00811301" w:rsidRDefault="00811301" w:rsidP="00D20340">
      <w:pPr>
        <w:spacing w:after="0" w:line="240" w:lineRule="auto"/>
      </w:pPr>
      <w:r>
        <w:separator/>
      </w:r>
    </w:p>
  </w:footnote>
  <w:footnote w:type="continuationSeparator" w:id="0">
    <w:p w14:paraId="5437474C" w14:textId="77777777" w:rsidR="00811301" w:rsidRDefault="00811301" w:rsidP="00D20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
      <w:tblW w:w="9360" w:type="dxa"/>
      <w:tblBorders>
        <w:insideV w:val="none" w:sz="0" w:space="0" w:color="auto"/>
      </w:tblBorders>
      <w:tblCellMar>
        <w:left w:w="0" w:type="dxa"/>
        <w:right w:w="0" w:type="dxa"/>
      </w:tblCellMar>
      <w:tblLook w:val="0600" w:firstRow="0" w:lastRow="0" w:firstColumn="0" w:lastColumn="0" w:noHBand="1" w:noVBand="1"/>
    </w:tblPr>
    <w:tblGrid>
      <w:gridCol w:w="1008"/>
      <w:gridCol w:w="8352"/>
    </w:tblGrid>
    <w:tr w:rsidR="00603E30" w:rsidRPr="00B21726" w14:paraId="1914069B" w14:textId="77777777" w:rsidTr="00CA2885">
      <w:tc>
        <w:tcPr>
          <w:tcW w:w="1008" w:type="dxa"/>
        </w:tcPr>
        <w:p w14:paraId="6AEC3996" w14:textId="074D5400" w:rsidR="00603E30" w:rsidRPr="00B21726" w:rsidRDefault="00603E30" w:rsidP="00CA2885">
          <w:pPr>
            <w:rPr>
              <w:szCs w:val="16"/>
            </w:rPr>
          </w:pPr>
        </w:p>
      </w:tc>
      <w:tc>
        <w:tcPr>
          <w:tcW w:w="8352" w:type="dxa"/>
        </w:tcPr>
        <w:p w14:paraId="71F89F28" w14:textId="272F1FB3" w:rsidR="00F967EE" w:rsidRDefault="00F967EE" w:rsidP="00CA2885">
          <w:pPr>
            <w:pStyle w:val="HDRHeader"/>
          </w:pPr>
          <w:r>
            <w:t>Appendix D</w:t>
          </w:r>
        </w:p>
        <w:p w14:paraId="036A1E2B" w14:textId="55DFD724" w:rsidR="00603E30" w:rsidRPr="00B21726" w:rsidRDefault="00F967EE" w:rsidP="00CA2885">
          <w:pPr>
            <w:pStyle w:val="HDRHeader"/>
          </w:pPr>
          <w:r>
            <w:t>Zero Waste Master Plan</w:t>
          </w:r>
        </w:p>
      </w:tc>
    </w:tr>
  </w:tbl>
  <w:p w14:paraId="304E1784" w14:textId="77777777" w:rsidR="00603E30" w:rsidRDefault="00603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549ED"/>
    <w:multiLevelType w:val="hybridMultilevel"/>
    <w:tmpl w:val="6FA0B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F15A7"/>
    <w:multiLevelType w:val="hybridMultilevel"/>
    <w:tmpl w:val="6FA0B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2E247B8"/>
    <w:multiLevelType w:val="hybridMultilevel"/>
    <w:tmpl w:val="1EA62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BA627E"/>
    <w:multiLevelType w:val="hybridMultilevel"/>
    <w:tmpl w:val="6FA0B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054610"/>
    <w:multiLevelType w:val="hybridMultilevel"/>
    <w:tmpl w:val="6FA0B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CD"/>
    <w:rsid w:val="0001214D"/>
    <w:rsid w:val="000133B9"/>
    <w:rsid w:val="00034E93"/>
    <w:rsid w:val="00040966"/>
    <w:rsid w:val="00056105"/>
    <w:rsid w:val="00071F2D"/>
    <w:rsid w:val="00082BAF"/>
    <w:rsid w:val="00093B0E"/>
    <w:rsid w:val="00095229"/>
    <w:rsid w:val="000A573F"/>
    <w:rsid w:val="000B765B"/>
    <w:rsid w:val="000D2708"/>
    <w:rsid w:val="000E3062"/>
    <w:rsid w:val="000E38B6"/>
    <w:rsid w:val="000F2D4E"/>
    <w:rsid w:val="000F4308"/>
    <w:rsid w:val="000F7C58"/>
    <w:rsid w:val="00136E45"/>
    <w:rsid w:val="001818B8"/>
    <w:rsid w:val="0018481F"/>
    <w:rsid w:val="00186B5C"/>
    <w:rsid w:val="001A336D"/>
    <w:rsid w:val="001A4C3D"/>
    <w:rsid w:val="001D0BD7"/>
    <w:rsid w:val="001D22DD"/>
    <w:rsid w:val="001D36F8"/>
    <w:rsid w:val="001F5867"/>
    <w:rsid w:val="00201AF7"/>
    <w:rsid w:val="002131A0"/>
    <w:rsid w:val="002142B5"/>
    <w:rsid w:val="002173FF"/>
    <w:rsid w:val="00221E32"/>
    <w:rsid w:val="00247F5A"/>
    <w:rsid w:val="00267209"/>
    <w:rsid w:val="00272985"/>
    <w:rsid w:val="00280875"/>
    <w:rsid w:val="002940C1"/>
    <w:rsid w:val="00296586"/>
    <w:rsid w:val="002B2AE3"/>
    <w:rsid w:val="002B4AD2"/>
    <w:rsid w:val="002C0D34"/>
    <w:rsid w:val="0030153E"/>
    <w:rsid w:val="00304052"/>
    <w:rsid w:val="00307590"/>
    <w:rsid w:val="003164B2"/>
    <w:rsid w:val="00334681"/>
    <w:rsid w:val="00373F57"/>
    <w:rsid w:val="003E5F40"/>
    <w:rsid w:val="00415FB8"/>
    <w:rsid w:val="004312A0"/>
    <w:rsid w:val="00436D29"/>
    <w:rsid w:val="00476AC3"/>
    <w:rsid w:val="00481768"/>
    <w:rsid w:val="00481AFE"/>
    <w:rsid w:val="00486985"/>
    <w:rsid w:val="00495479"/>
    <w:rsid w:val="00495F34"/>
    <w:rsid w:val="004A559B"/>
    <w:rsid w:val="004C0845"/>
    <w:rsid w:val="004D754A"/>
    <w:rsid w:val="004F6BF2"/>
    <w:rsid w:val="00516B9D"/>
    <w:rsid w:val="00517274"/>
    <w:rsid w:val="00517620"/>
    <w:rsid w:val="0053749F"/>
    <w:rsid w:val="00553567"/>
    <w:rsid w:val="00555FA4"/>
    <w:rsid w:val="00567F8D"/>
    <w:rsid w:val="005816EC"/>
    <w:rsid w:val="005833CE"/>
    <w:rsid w:val="0059135A"/>
    <w:rsid w:val="00595A03"/>
    <w:rsid w:val="005B0F32"/>
    <w:rsid w:val="005C62EB"/>
    <w:rsid w:val="005C6D5D"/>
    <w:rsid w:val="005D0134"/>
    <w:rsid w:val="00603E30"/>
    <w:rsid w:val="00612B5C"/>
    <w:rsid w:val="00660A4F"/>
    <w:rsid w:val="0067135D"/>
    <w:rsid w:val="00675EE2"/>
    <w:rsid w:val="006C03F8"/>
    <w:rsid w:val="006C414F"/>
    <w:rsid w:val="006D313A"/>
    <w:rsid w:val="006E7B3F"/>
    <w:rsid w:val="006F10CD"/>
    <w:rsid w:val="00721F64"/>
    <w:rsid w:val="007306D5"/>
    <w:rsid w:val="00733F02"/>
    <w:rsid w:val="0073497B"/>
    <w:rsid w:val="00740EC4"/>
    <w:rsid w:val="00755157"/>
    <w:rsid w:val="007774D3"/>
    <w:rsid w:val="00780EC5"/>
    <w:rsid w:val="007A2B0C"/>
    <w:rsid w:val="007A7732"/>
    <w:rsid w:val="007B051D"/>
    <w:rsid w:val="007B244D"/>
    <w:rsid w:val="007D55B6"/>
    <w:rsid w:val="0080602B"/>
    <w:rsid w:val="00807645"/>
    <w:rsid w:val="00811301"/>
    <w:rsid w:val="00823F19"/>
    <w:rsid w:val="0084122D"/>
    <w:rsid w:val="00841E82"/>
    <w:rsid w:val="00842B03"/>
    <w:rsid w:val="00846746"/>
    <w:rsid w:val="00861BB2"/>
    <w:rsid w:val="00891AEB"/>
    <w:rsid w:val="008C5768"/>
    <w:rsid w:val="008E7C57"/>
    <w:rsid w:val="00904F1C"/>
    <w:rsid w:val="0091507D"/>
    <w:rsid w:val="00920DC2"/>
    <w:rsid w:val="00922EC7"/>
    <w:rsid w:val="009235D4"/>
    <w:rsid w:val="00955DDF"/>
    <w:rsid w:val="009773BE"/>
    <w:rsid w:val="009829BE"/>
    <w:rsid w:val="00994226"/>
    <w:rsid w:val="009B01BD"/>
    <w:rsid w:val="00A10E99"/>
    <w:rsid w:val="00A25D7E"/>
    <w:rsid w:val="00A33FA4"/>
    <w:rsid w:val="00A61008"/>
    <w:rsid w:val="00A86F29"/>
    <w:rsid w:val="00AA1DF9"/>
    <w:rsid w:val="00AB13C2"/>
    <w:rsid w:val="00AB671D"/>
    <w:rsid w:val="00AC3213"/>
    <w:rsid w:val="00AC60E0"/>
    <w:rsid w:val="00AF1591"/>
    <w:rsid w:val="00AF76A0"/>
    <w:rsid w:val="00B11068"/>
    <w:rsid w:val="00B46816"/>
    <w:rsid w:val="00BA0373"/>
    <w:rsid w:val="00BA24B6"/>
    <w:rsid w:val="00BB72A8"/>
    <w:rsid w:val="00BF2B21"/>
    <w:rsid w:val="00C01B10"/>
    <w:rsid w:val="00C34C95"/>
    <w:rsid w:val="00C504DA"/>
    <w:rsid w:val="00C56B43"/>
    <w:rsid w:val="00C7229E"/>
    <w:rsid w:val="00C73C04"/>
    <w:rsid w:val="00C943E5"/>
    <w:rsid w:val="00CA2885"/>
    <w:rsid w:val="00CA2D6A"/>
    <w:rsid w:val="00CB2355"/>
    <w:rsid w:val="00CC7CFC"/>
    <w:rsid w:val="00CE1F72"/>
    <w:rsid w:val="00CE4FAD"/>
    <w:rsid w:val="00CE4FD0"/>
    <w:rsid w:val="00D061CC"/>
    <w:rsid w:val="00D20340"/>
    <w:rsid w:val="00D24A21"/>
    <w:rsid w:val="00D52996"/>
    <w:rsid w:val="00D76061"/>
    <w:rsid w:val="00D77EE9"/>
    <w:rsid w:val="00DC1947"/>
    <w:rsid w:val="00DD6A0F"/>
    <w:rsid w:val="00DE21A1"/>
    <w:rsid w:val="00DE44CA"/>
    <w:rsid w:val="00E1018E"/>
    <w:rsid w:val="00E55F2B"/>
    <w:rsid w:val="00E60024"/>
    <w:rsid w:val="00E663D1"/>
    <w:rsid w:val="00E67B97"/>
    <w:rsid w:val="00E84671"/>
    <w:rsid w:val="00F23DE9"/>
    <w:rsid w:val="00F64F59"/>
    <w:rsid w:val="00F72060"/>
    <w:rsid w:val="00F92A1F"/>
    <w:rsid w:val="00F967EE"/>
    <w:rsid w:val="00FF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918E96"/>
  <w15:chartTrackingRefBased/>
  <w15:docId w15:val="{140E6E97-8E72-4965-BC71-63C2E5E7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340"/>
  </w:style>
  <w:style w:type="paragraph" w:styleId="Footer">
    <w:name w:val="footer"/>
    <w:basedOn w:val="Normal"/>
    <w:link w:val="FooterChar"/>
    <w:uiPriority w:val="99"/>
    <w:unhideWhenUsed/>
    <w:rsid w:val="00D20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340"/>
  </w:style>
  <w:style w:type="table" w:styleId="LightShading">
    <w:name w:val="Light Shading"/>
    <w:aliases w:val="HDR Table 1"/>
    <w:basedOn w:val="TableNormal"/>
    <w:uiPriority w:val="60"/>
    <w:rsid w:val="00D20340"/>
    <w:pPr>
      <w:spacing w:after="0" w:line="240" w:lineRule="auto"/>
    </w:pPr>
    <w:rPr>
      <w:color w:val="000000" w:themeColor="text1" w:themeShade="BF"/>
    </w:rPr>
    <w:tblPr>
      <w:tblStyleRowBandSize w:val="1"/>
      <w:tblStyleColBandSize w:val="1"/>
      <w:tblBorders>
        <w:insideV w:val="single" w:sz="2" w:space="0" w:color="666666" w:themeColor="text1" w:themeTint="99"/>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color w:val="FFFFFF" w:themeColor="background1"/>
      </w:rPr>
      <w:tblPr/>
      <w:tcPr>
        <w:tcBorders>
          <w:top w:val="nil"/>
        </w:tcBorders>
        <w:shd w:val="clear" w:color="auto" w:fill="E7E6E6" w:themeFill="background2"/>
      </w:tcPr>
    </w:tblStylePr>
    <w:tblStylePr w:type="firstCol">
      <w:rPr>
        <w:b w:val="0"/>
        <w:bCs/>
      </w:rPr>
    </w:tblStylePr>
    <w:tblStylePr w:type="lastCol">
      <w:rPr>
        <w:b w:val="0"/>
        <w:bCs/>
      </w:rPr>
    </w:tblStylePr>
    <w:tblStylePr w:type="band1Horz">
      <w:tblPr/>
      <w:tcPr>
        <w:shd w:val="clear" w:color="auto" w:fill="404F64" w:themeFill="text2" w:themeFillShade="F2"/>
      </w:tcPr>
    </w:tblStylePr>
    <w:tblStylePr w:type="band2Horz">
      <w:tblPr/>
      <w:tcPr>
        <w:shd w:val="clear" w:color="auto" w:fill="44546A" w:themeFill="text2"/>
      </w:tcPr>
    </w:tblStylePr>
  </w:style>
  <w:style w:type="paragraph" w:customStyle="1" w:styleId="HDRHeader">
    <w:name w:val="HDR Header"/>
    <w:basedOn w:val="Header"/>
    <w:uiPriority w:val="19"/>
    <w:rsid w:val="00D20340"/>
    <w:rPr>
      <w:noProof/>
      <w:color w:val="000000" w:themeColor="text1"/>
      <w:sz w:val="16"/>
    </w:rPr>
  </w:style>
  <w:style w:type="character" w:styleId="CommentReference">
    <w:name w:val="annotation reference"/>
    <w:basedOn w:val="DefaultParagraphFont"/>
    <w:uiPriority w:val="99"/>
    <w:semiHidden/>
    <w:unhideWhenUsed/>
    <w:rsid w:val="0091507D"/>
    <w:rPr>
      <w:sz w:val="16"/>
      <w:szCs w:val="16"/>
    </w:rPr>
  </w:style>
  <w:style w:type="paragraph" w:styleId="CommentText">
    <w:name w:val="annotation text"/>
    <w:basedOn w:val="Normal"/>
    <w:link w:val="CommentTextChar"/>
    <w:uiPriority w:val="99"/>
    <w:semiHidden/>
    <w:unhideWhenUsed/>
    <w:rsid w:val="0091507D"/>
    <w:pPr>
      <w:spacing w:line="240" w:lineRule="auto"/>
    </w:pPr>
    <w:rPr>
      <w:sz w:val="20"/>
      <w:szCs w:val="20"/>
    </w:rPr>
  </w:style>
  <w:style w:type="character" w:customStyle="1" w:styleId="CommentTextChar">
    <w:name w:val="Comment Text Char"/>
    <w:basedOn w:val="DefaultParagraphFont"/>
    <w:link w:val="CommentText"/>
    <w:uiPriority w:val="99"/>
    <w:semiHidden/>
    <w:rsid w:val="0091507D"/>
    <w:rPr>
      <w:sz w:val="20"/>
      <w:szCs w:val="20"/>
    </w:rPr>
  </w:style>
  <w:style w:type="paragraph" w:styleId="CommentSubject">
    <w:name w:val="annotation subject"/>
    <w:basedOn w:val="CommentText"/>
    <w:next w:val="CommentText"/>
    <w:link w:val="CommentSubjectChar"/>
    <w:uiPriority w:val="99"/>
    <w:semiHidden/>
    <w:unhideWhenUsed/>
    <w:rsid w:val="0091507D"/>
    <w:rPr>
      <w:b/>
      <w:bCs/>
    </w:rPr>
  </w:style>
  <w:style w:type="character" w:customStyle="1" w:styleId="CommentSubjectChar">
    <w:name w:val="Comment Subject Char"/>
    <w:basedOn w:val="CommentTextChar"/>
    <w:link w:val="CommentSubject"/>
    <w:uiPriority w:val="99"/>
    <w:semiHidden/>
    <w:rsid w:val="0091507D"/>
    <w:rPr>
      <w:b/>
      <w:bCs/>
      <w:sz w:val="20"/>
      <w:szCs w:val="20"/>
    </w:rPr>
  </w:style>
  <w:style w:type="paragraph" w:styleId="BalloonText">
    <w:name w:val="Balloon Text"/>
    <w:basedOn w:val="Normal"/>
    <w:link w:val="BalloonTextChar"/>
    <w:uiPriority w:val="99"/>
    <w:semiHidden/>
    <w:unhideWhenUsed/>
    <w:rsid w:val="00915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07D"/>
    <w:rPr>
      <w:rFonts w:ascii="Segoe UI" w:hAnsi="Segoe UI" w:cs="Segoe UI"/>
      <w:sz w:val="18"/>
      <w:szCs w:val="18"/>
    </w:rPr>
  </w:style>
  <w:style w:type="table" w:styleId="TableGrid">
    <w:name w:val="Table Grid"/>
    <w:basedOn w:val="TableNormal"/>
    <w:uiPriority w:val="39"/>
    <w:rsid w:val="00181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24B6"/>
    <w:pPr>
      <w:ind w:left="720"/>
      <w:contextualSpacing/>
    </w:pPr>
  </w:style>
  <w:style w:type="paragraph" w:styleId="NoSpacing">
    <w:name w:val="No Spacing"/>
    <w:link w:val="NoSpacingChar"/>
    <w:uiPriority w:val="1"/>
    <w:rsid w:val="00E6002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60024"/>
    <w:rPr>
      <w:rFonts w:eastAsiaTheme="minorEastAsia"/>
      <w:lang w:eastAsia="ja-JP"/>
    </w:rPr>
  </w:style>
  <w:style w:type="paragraph" w:styleId="Title">
    <w:name w:val="Title"/>
    <w:basedOn w:val="Normal"/>
    <w:next w:val="TitleSub1"/>
    <w:link w:val="TitleChar"/>
    <w:rsid w:val="00E60024"/>
    <w:pPr>
      <w:keepLines/>
      <w:spacing w:before="200" w:after="200" w:line="240" w:lineRule="auto"/>
    </w:pPr>
    <w:rPr>
      <w:rFonts w:asciiTheme="majorHAnsi" w:eastAsiaTheme="majorEastAsia" w:hAnsiTheme="majorHAnsi" w:cstheme="majorBidi"/>
      <w:color w:val="44546A" w:themeColor="text2"/>
      <w:spacing w:val="5"/>
      <w:kern w:val="28"/>
      <w:sz w:val="40"/>
      <w:szCs w:val="52"/>
    </w:rPr>
  </w:style>
  <w:style w:type="character" w:customStyle="1" w:styleId="TitleChar">
    <w:name w:val="Title Char"/>
    <w:basedOn w:val="DefaultParagraphFont"/>
    <w:link w:val="Title"/>
    <w:rsid w:val="00E60024"/>
    <w:rPr>
      <w:rFonts w:asciiTheme="majorHAnsi" w:eastAsiaTheme="majorEastAsia" w:hAnsiTheme="majorHAnsi" w:cstheme="majorBidi"/>
      <w:color w:val="44546A" w:themeColor="text2"/>
      <w:spacing w:val="5"/>
      <w:kern w:val="28"/>
      <w:sz w:val="40"/>
      <w:szCs w:val="52"/>
    </w:rPr>
  </w:style>
  <w:style w:type="paragraph" w:customStyle="1" w:styleId="TitleSub1">
    <w:name w:val="Title Sub 1"/>
    <w:basedOn w:val="Normal"/>
    <w:uiPriority w:val="99"/>
    <w:rsid w:val="00E60024"/>
    <w:pPr>
      <w:keepLines/>
      <w:spacing w:after="120" w:line="276" w:lineRule="auto"/>
    </w:pPr>
    <w:rPr>
      <w:rFonts w:asciiTheme="majorHAnsi" w:hAnsiTheme="majorHAnsi"/>
      <w:color w:val="44546A" w:themeColor="text2"/>
    </w:rPr>
  </w:style>
  <w:style w:type="paragraph" w:customStyle="1" w:styleId="TitleSub2">
    <w:name w:val="Title Sub 2"/>
    <w:basedOn w:val="Normal"/>
    <w:uiPriority w:val="99"/>
    <w:rsid w:val="00E60024"/>
    <w:pPr>
      <w:keepLines/>
      <w:spacing w:after="0" w:line="240" w:lineRule="auto"/>
    </w:pPr>
    <w:rPr>
      <w:rFonts w:asciiTheme="majorHAnsi" w:hAnsiTheme="majorHAnsi"/>
      <w:i/>
      <w:color w:val="E7E6E6" w:themeColor="background2"/>
      <w:sz w:val="18"/>
    </w:rPr>
  </w:style>
  <w:style w:type="paragraph" w:customStyle="1" w:styleId="TitleSub3">
    <w:name w:val="Title Sub 3"/>
    <w:basedOn w:val="Normal"/>
    <w:uiPriority w:val="99"/>
    <w:rsid w:val="00E60024"/>
    <w:pPr>
      <w:keepLines/>
      <w:spacing w:after="0" w:line="240" w:lineRule="auto"/>
    </w:pPr>
    <w:rPr>
      <w:rFonts w:asciiTheme="majorHAnsi" w:hAnsiTheme="majorHAnsi"/>
      <w:color w:val="44546A" w:themeColor="text2"/>
    </w:rPr>
  </w:style>
  <w:style w:type="paragraph" w:customStyle="1" w:styleId="TitleSub4">
    <w:name w:val="Title Sub 4"/>
    <w:basedOn w:val="Normal"/>
    <w:uiPriority w:val="99"/>
    <w:rsid w:val="00E60024"/>
    <w:pPr>
      <w:keepLines/>
      <w:spacing w:after="200" w:line="276" w:lineRule="auto"/>
    </w:pPr>
    <w:rPr>
      <w:rFonts w:asciiTheme="majorHAnsi" w:hAnsiTheme="majorHAnsi"/>
      <w:color w:val="44546A" w:themeColor="text2"/>
    </w:rPr>
  </w:style>
  <w:style w:type="paragraph" w:styleId="BodyText">
    <w:name w:val="Body Text"/>
    <w:basedOn w:val="Normal"/>
    <w:link w:val="BodyTextChar"/>
    <w:qFormat/>
    <w:rsid w:val="00E60024"/>
    <w:pPr>
      <w:spacing w:before="120" w:after="0" w:line="276" w:lineRule="auto"/>
      <w:ind w:left="1080"/>
    </w:pPr>
    <w:rPr>
      <w:sz w:val="21"/>
    </w:rPr>
  </w:style>
  <w:style w:type="character" w:customStyle="1" w:styleId="BodyTextChar">
    <w:name w:val="Body Text Char"/>
    <w:basedOn w:val="DefaultParagraphFont"/>
    <w:link w:val="BodyText"/>
    <w:rsid w:val="00E6002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2548">
      <w:bodyDiv w:val="1"/>
      <w:marLeft w:val="0"/>
      <w:marRight w:val="0"/>
      <w:marTop w:val="0"/>
      <w:marBottom w:val="0"/>
      <w:divBdr>
        <w:top w:val="none" w:sz="0" w:space="0" w:color="auto"/>
        <w:left w:val="none" w:sz="0" w:space="0" w:color="auto"/>
        <w:bottom w:val="none" w:sz="0" w:space="0" w:color="auto"/>
        <w:right w:val="none" w:sz="0" w:space="0" w:color="auto"/>
      </w:divBdr>
    </w:div>
    <w:div w:id="418988145">
      <w:bodyDiv w:val="1"/>
      <w:marLeft w:val="0"/>
      <w:marRight w:val="0"/>
      <w:marTop w:val="0"/>
      <w:marBottom w:val="0"/>
      <w:divBdr>
        <w:top w:val="none" w:sz="0" w:space="0" w:color="auto"/>
        <w:left w:val="none" w:sz="0" w:space="0" w:color="auto"/>
        <w:bottom w:val="none" w:sz="0" w:space="0" w:color="auto"/>
        <w:right w:val="none" w:sz="0" w:space="0" w:color="auto"/>
      </w:divBdr>
    </w:div>
    <w:div w:id="882063450">
      <w:bodyDiv w:val="1"/>
      <w:marLeft w:val="0"/>
      <w:marRight w:val="0"/>
      <w:marTop w:val="0"/>
      <w:marBottom w:val="0"/>
      <w:divBdr>
        <w:top w:val="none" w:sz="0" w:space="0" w:color="auto"/>
        <w:left w:val="none" w:sz="0" w:space="0" w:color="auto"/>
        <w:bottom w:val="none" w:sz="0" w:space="0" w:color="auto"/>
        <w:right w:val="none" w:sz="0" w:space="0" w:color="auto"/>
      </w:divBdr>
    </w:div>
    <w:div w:id="933785487">
      <w:bodyDiv w:val="1"/>
      <w:marLeft w:val="0"/>
      <w:marRight w:val="0"/>
      <w:marTop w:val="0"/>
      <w:marBottom w:val="0"/>
      <w:divBdr>
        <w:top w:val="none" w:sz="0" w:space="0" w:color="auto"/>
        <w:left w:val="none" w:sz="0" w:space="0" w:color="auto"/>
        <w:bottom w:val="none" w:sz="0" w:space="0" w:color="auto"/>
        <w:right w:val="none" w:sz="0" w:space="0" w:color="auto"/>
      </w:divBdr>
    </w:div>
    <w:div w:id="1442458449">
      <w:bodyDiv w:val="1"/>
      <w:marLeft w:val="0"/>
      <w:marRight w:val="0"/>
      <w:marTop w:val="0"/>
      <w:marBottom w:val="0"/>
      <w:divBdr>
        <w:top w:val="none" w:sz="0" w:space="0" w:color="auto"/>
        <w:left w:val="none" w:sz="0" w:space="0" w:color="auto"/>
        <w:bottom w:val="none" w:sz="0" w:space="0" w:color="auto"/>
        <w:right w:val="none" w:sz="0" w:space="0" w:color="auto"/>
      </w:divBdr>
    </w:div>
    <w:div w:id="1451776120">
      <w:bodyDiv w:val="1"/>
      <w:marLeft w:val="0"/>
      <w:marRight w:val="0"/>
      <w:marTop w:val="0"/>
      <w:marBottom w:val="0"/>
      <w:divBdr>
        <w:top w:val="none" w:sz="0" w:space="0" w:color="auto"/>
        <w:left w:val="none" w:sz="0" w:space="0" w:color="auto"/>
        <w:bottom w:val="none" w:sz="0" w:space="0" w:color="auto"/>
        <w:right w:val="none" w:sz="0" w:space="0" w:color="auto"/>
      </w:divBdr>
    </w:div>
    <w:div w:id="1575699373">
      <w:bodyDiv w:val="1"/>
      <w:marLeft w:val="0"/>
      <w:marRight w:val="0"/>
      <w:marTop w:val="0"/>
      <w:marBottom w:val="0"/>
      <w:divBdr>
        <w:top w:val="none" w:sz="0" w:space="0" w:color="auto"/>
        <w:left w:val="none" w:sz="0" w:space="0" w:color="auto"/>
        <w:bottom w:val="none" w:sz="0" w:space="0" w:color="auto"/>
        <w:right w:val="none" w:sz="0" w:space="0" w:color="auto"/>
      </w:divBdr>
    </w:div>
    <w:div w:id="1762607577">
      <w:bodyDiv w:val="1"/>
      <w:marLeft w:val="0"/>
      <w:marRight w:val="0"/>
      <w:marTop w:val="0"/>
      <w:marBottom w:val="0"/>
      <w:divBdr>
        <w:top w:val="none" w:sz="0" w:space="0" w:color="auto"/>
        <w:left w:val="none" w:sz="0" w:space="0" w:color="auto"/>
        <w:bottom w:val="none" w:sz="0" w:space="0" w:color="auto"/>
        <w:right w:val="none" w:sz="0" w:space="0" w:color="auto"/>
      </w:divBdr>
    </w:div>
    <w:div w:id="1933391517">
      <w:bodyDiv w:val="1"/>
      <w:marLeft w:val="0"/>
      <w:marRight w:val="0"/>
      <w:marTop w:val="0"/>
      <w:marBottom w:val="0"/>
      <w:divBdr>
        <w:top w:val="none" w:sz="0" w:space="0" w:color="auto"/>
        <w:left w:val="none" w:sz="0" w:space="0" w:color="auto"/>
        <w:bottom w:val="none" w:sz="0" w:space="0" w:color="auto"/>
        <w:right w:val="none" w:sz="0" w:space="0" w:color="auto"/>
      </w:divBdr>
    </w:div>
    <w:div w:id="1989088531">
      <w:bodyDiv w:val="1"/>
      <w:marLeft w:val="0"/>
      <w:marRight w:val="0"/>
      <w:marTop w:val="0"/>
      <w:marBottom w:val="0"/>
      <w:divBdr>
        <w:top w:val="none" w:sz="0" w:space="0" w:color="auto"/>
        <w:left w:val="none" w:sz="0" w:space="0" w:color="auto"/>
        <w:bottom w:val="none" w:sz="0" w:space="0" w:color="auto"/>
        <w:right w:val="none" w:sz="0" w:space="0" w:color="auto"/>
      </w:divBdr>
    </w:div>
    <w:div w:id="2083939446">
      <w:bodyDiv w:val="1"/>
      <w:marLeft w:val="0"/>
      <w:marRight w:val="0"/>
      <w:marTop w:val="0"/>
      <w:marBottom w:val="0"/>
      <w:divBdr>
        <w:top w:val="none" w:sz="0" w:space="0" w:color="auto"/>
        <w:left w:val="none" w:sz="0" w:space="0" w:color="auto"/>
        <w:bottom w:val="none" w:sz="0" w:space="0" w:color="auto"/>
        <w:right w:val="none" w:sz="0" w:space="0" w:color="auto"/>
      </w:divBdr>
    </w:div>
    <w:div w:id="20852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74912-9839-4712-A2FF-95746FD1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HDR, Inc</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Roarke, Christine</dc:creator>
  <cp:keywords/>
  <dc:description/>
  <cp:lastModifiedBy>Orr, Michael</cp:lastModifiedBy>
  <cp:revision>5</cp:revision>
  <dcterms:created xsi:type="dcterms:W3CDTF">2019-04-15T15:01:00Z</dcterms:created>
  <dcterms:modified xsi:type="dcterms:W3CDTF">2019-07-10T13:55:00Z</dcterms:modified>
</cp:coreProperties>
</file>