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A98" w:rsidRDefault="005B3DC0" w:rsidP="00E06A98">
      <w:pPr>
        <w:jc w:val="center"/>
        <w:rPr>
          <w:rFonts w:ascii="Gill Sans MT" w:hAnsi="Gill Sans MT"/>
          <w:b/>
          <w:i/>
          <w:sz w:val="24"/>
          <w:szCs w:val="24"/>
        </w:rPr>
      </w:pPr>
      <w:r>
        <w:rPr>
          <w:rFonts w:ascii="Gill Sans MT" w:hAnsi="Gill Sans MT"/>
          <w:b/>
          <w:i/>
          <w:noProof/>
          <w:sz w:val="24"/>
          <w:szCs w:val="24"/>
        </w:rPr>
        <w:drawing>
          <wp:anchor distT="0" distB="0" distL="114300" distR="114300" simplePos="0" relativeHeight="251657728" behindDoc="0" locked="0" layoutInCell="1" allowOverlap="1">
            <wp:simplePos x="0" y="0"/>
            <wp:positionH relativeFrom="column">
              <wp:posOffset>2707005</wp:posOffset>
            </wp:positionH>
            <wp:positionV relativeFrom="paragraph">
              <wp:posOffset>10795</wp:posOffset>
            </wp:positionV>
            <wp:extent cx="1533525" cy="155130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1533525" cy="1551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B538F">
        <w:rPr>
          <w:rFonts w:ascii="Gill Sans MT" w:hAnsi="Gill Sans MT"/>
          <w:b/>
          <w:i/>
          <w:noProof/>
          <w:sz w:val="24"/>
          <w:szCs w:val="24"/>
        </w:rPr>
        <mc:AlternateContent>
          <mc:Choice Requires="wps">
            <w:drawing>
              <wp:anchor distT="0" distB="0" distL="114300" distR="114300" simplePos="0" relativeHeight="251660800" behindDoc="0" locked="0" layoutInCell="1" allowOverlap="1">
                <wp:simplePos x="0" y="0"/>
                <wp:positionH relativeFrom="column">
                  <wp:posOffset>5402580</wp:posOffset>
                </wp:positionH>
                <wp:positionV relativeFrom="paragraph">
                  <wp:posOffset>-17145</wp:posOffset>
                </wp:positionV>
                <wp:extent cx="1582420" cy="267970"/>
                <wp:effectExtent l="1905" t="1905"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550" w:rsidRPr="005B3DC0" w:rsidRDefault="00B47550">
                            <w:pPr>
                              <w:rPr>
                                <w:rFonts w:ascii="Gill Sans MT" w:hAnsi="Gill Sans MT"/>
                                <w:b/>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25.4pt;margin-top:-1.35pt;width:124.6pt;height:21.1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jIgA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" stroked="f">
                <v:textbox style="mso-fit-shape-to-text:t">
                  <w:txbxContent>
                    <w:p w:rsidR="00B47550" w:rsidRPr="005B3DC0" w:rsidRDefault="00B47550">
                      <w:pPr>
                        <w:rPr>
                          <w:rFonts w:ascii="Gill Sans MT" w:hAnsi="Gill Sans MT"/>
                          <w:b/>
                          <w:sz w:val="24"/>
                          <w:szCs w:val="24"/>
                        </w:rPr>
                      </w:pPr>
                    </w:p>
                  </w:txbxContent>
                </v:textbox>
              </v:shape>
            </w:pict>
          </mc:Fallback>
        </mc:AlternateContent>
      </w:r>
    </w:p>
    <w:p w:rsidR="00E06A98" w:rsidRDefault="00E06A98" w:rsidP="00C26516">
      <w:pPr>
        <w:jc w:val="center"/>
        <w:rPr>
          <w:rFonts w:ascii="Gill Sans MT" w:hAnsi="Gill Sans MT"/>
          <w:b/>
          <w:i/>
          <w:sz w:val="24"/>
          <w:szCs w:val="24"/>
        </w:rPr>
      </w:pPr>
    </w:p>
    <w:p w:rsidR="00C26516" w:rsidRDefault="00C26516" w:rsidP="00C26516">
      <w:pPr>
        <w:jc w:val="center"/>
        <w:rPr>
          <w:rFonts w:ascii="Gill Sans MT" w:hAnsi="Gill Sans MT"/>
          <w:b/>
          <w:i/>
          <w:sz w:val="24"/>
          <w:szCs w:val="24"/>
        </w:rPr>
      </w:pPr>
    </w:p>
    <w:p w:rsidR="00CF62FB" w:rsidRDefault="00CF62FB" w:rsidP="00E06A98">
      <w:pPr>
        <w:jc w:val="center"/>
        <w:rPr>
          <w:rFonts w:ascii="Gill Sans MT" w:hAnsi="Gill Sans MT"/>
          <w:b/>
          <w:sz w:val="30"/>
          <w:szCs w:val="30"/>
        </w:rPr>
      </w:pPr>
    </w:p>
    <w:p w:rsidR="00CF62FB" w:rsidRDefault="00CF62FB" w:rsidP="00E06A98">
      <w:pPr>
        <w:jc w:val="center"/>
        <w:rPr>
          <w:rFonts w:ascii="Gill Sans MT" w:hAnsi="Gill Sans MT"/>
          <w:b/>
          <w:sz w:val="30"/>
          <w:szCs w:val="30"/>
        </w:rPr>
      </w:pPr>
    </w:p>
    <w:p w:rsidR="00CF62FB" w:rsidRDefault="00CF62FB" w:rsidP="001F2833">
      <w:pPr>
        <w:rPr>
          <w:rFonts w:ascii="Gill Sans MT" w:hAnsi="Gill Sans MT"/>
          <w:b/>
          <w:sz w:val="30"/>
          <w:szCs w:val="30"/>
        </w:rPr>
      </w:pPr>
    </w:p>
    <w:p w:rsidR="00CF62FB" w:rsidRDefault="00CF62FB" w:rsidP="005B3DC0">
      <w:pPr>
        <w:rPr>
          <w:rFonts w:ascii="Gill Sans MT" w:hAnsi="Gill Sans MT"/>
          <w:b/>
          <w:sz w:val="30"/>
          <w:szCs w:val="30"/>
        </w:rPr>
      </w:pPr>
    </w:p>
    <w:p w:rsidR="00BB216F" w:rsidRDefault="00BB216F" w:rsidP="00824708">
      <w:pPr>
        <w:jc w:val="center"/>
        <w:rPr>
          <w:rFonts w:ascii="Gill Sans MT" w:hAnsi="Gill Sans MT"/>
          <w:b/>
          <w:sz w:val="30"/>
          <w:szCs w:val="30"/>
        </w:rPr>
      </w:pPr>
    </w:p>
    <w:p w:rsidR="008253DC" w:rsidRDefault="008253DC" w:rsidP="008B521A">
      <w:pPr>
        <w:rPr>
          <w:rFonts w:ascii="Gill Sans MT" w:hAnsi="Gill Sans MT"/>
          <w:b/>
          <w:sz w:val="30"/>
          <w:szCs w:val="30"/>
        </w:rPr>
      </w:pPr>
    </w:p>
    <w:p w:rsidR="00171AC8" w:rsidRPr="00530BAB" w:rsidRDefault="00C26516" w:rsidP="00824708">
      <w:pPr>
        <w:jc w:val="center"/>
        <w:rPr>
          <w:rFonts w:ascii="Gill Sans MT" w:hAnsi="Gill Sans MT" w:cstheme="minorHAnsi"/>
          <w:b/>
          <w:sz w:val="32"/>
          <w:szCs w:val="32"/>
        </w:rPr>
      </w:pPr>
      <w:r w:rsidRPr="00530BAB">
        <w:rPr>
          <w:rFonts w:ascii="Gill Sans MT" w:hAnsi="Gill Sans MT" w:cstheme="minorHAnsi"/>
          <w:b/>
          <w:sz w:val="32"/>
          <w:szCs w:val="32"/>
        </w:rPr>
        <w:t>Community Meeting Notice</w:t>
      </w:r>
    </w:p>
    <w:p w:rsidR="00F6268C" w:rsidRPr="00530BAB" w:rsidRDefault="00530BAB" w:rsidP="00824708">
      <w:pPr>
        <w:jc w:val="center"/>
        <w:rPr>
          <w:rFonts w:ascii="Gill Sans MT" w:hAnsi="Gill Sans MT" w:cstheme="minorHAnsi"/>
          <w:b/>
          <w:sz w:val="32"/>
          <w:szCs w:val="32"/>
        </w:rPr>
      </w:pPr>
      <w:r w:rsidRPr="00530BAB">
        <w:rPr>
          <w:rFonts w:ascii="Gill Sans MT" w:hAnsi="Gill Sans MT" w:cstheme="minorHAnsi"/>
          <w:b/>
          <w:sz w:val="32"/>
          <w:szCs w:val="32"/>
        </w:rPr>
        <w:t>Tobin Montessori and Vassal Lane Upper Schools</w:t>
      </w:r>
    </w:p>
    <w:p w:rsidR="00CF62FB" w:rsidRPr="00530BAB" w:rsidRDefault="00CF62FB" w:rsidP="00E06A98">
      <w:pPr>
        <w:jc w:val="center"/>
        <w:rPr>
          <w:rFonts w:ascii="Gill Sans MT" w:hAnsi="Gill Sans MT" w:cstheme="minorHAnsi"/>
          <w:b/>
          <w:sz w:val="24"/>
          <w:szCs w:val="24"/>
        </w:rPr>
      </w:pPr>
    </w:p>
    <w:p w:rsidR="00A20D87" w:rsidRPr="00530BAB" w:rsidRDefault="00A20D87" w:rsidP="00E06A98">
      <w:pPr>
        <w:jc w:val="center"/>
        <w:rPr>
          <w:rFonts w:ascii="Gill Sans MT" w:hAnsi="Gill Sans MT" w:cstheme="minorHAnsi"/>
          <w:b/>
          <w:sz w:val="24"/>
          <w:szCs w:val="24"/>
        </w:rPr>
      </w:pPr>
    </w:p>
    <w:p w:rsidR="00CF62FB" w:rsidRPr="00530BAB" w:rsidRDefault="00530BAB" w:rsidP="00CF62FB">
      <w:pPr>
        <w:rPr>
          <w:rFonts w:ascii="Gill Sans MT" w:hAnsi="Gill Sans MT" w:cstheme="minorHAnsi"/>
          <w:sz w:val="24"/>
          <w:szCs w:val="24"/>
        </w:rPr>
      </w:pPr>
      <w:r w:rsidRPr="00530BAB">
        <w:rPr>
          <w:rFonts w:ascii="Gill Sans MT" w:hAnsi="Gill Sans MT" w:cstheme="minorHAnsi"/>
          <w:noProof/>
          <w:sz w:val="24"/>
          <w:szCs w:val="24"/>
        </w:rPr>
        <mc:AlternateContent>
          <mc:Choice Requires="wps">
            <w:drawing>
              <wp:anchor distT="0" distB="0" distL="114300" distR="114300" simplePos="0" relativeHeight="251662848" behindDoc="0" locked="0" layoutInCell="1" allowOverlap="1">
                <wp:simplePos x="0" y="0"/>
                <wp:positionH relativeFrom="column">
                  <wp:posOffset>4326255</wp:posOffset>
                </wp:positionH>
                <wp:positionV relativeFrom="paragraph">
                  <wp:posOffset>169545</wp:posOffset>
                </wp:positionV>
                <wp:extent cx="2695575" cy="1724025"/>
                <wp:effectExtent l="19050" t="19050" r="28575" b="2857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724025"/>
                        </a:xfrm>
                        <a:prstGeom prst="rect">
                          <a:avLst/>
                        </a:prstGeom>
                        <a:solidFill>
                          <a:srgbClr val="FFFFFF"/>
                        </a:solidFill>
                        <a:ln w="38100">
                          <a:solidFill>
                            <a:srgbClr val="000000"/>
                          </a:solidFill>
                          <a:miter lim="800000"/>
                          <a:headEnd/>
                          <a:tailEnd/>
                        </a:ln>
                      </wps:spPr>
                      <wps:txbx>
                        <w:txbxContent>
                          <w:p w:rsidR="00B47550" w:rsidRPr="00AD533A" w:rsidRDefault="00B47550" w:rsidP="00AD533A">
                            <w:pPr>
                              <w:jc w:val="center"/>
                              <w:rPr>
                                <w:rFonts w:ascii="Gill Sans MT" w:hAnsi="Gill Sans MT"/>
                                <w:b/>
                                <w:sz w:val="26"/>
                                <w:szCs w:val="26"/>
                              </w:rPr>
                            </w:pPr>
                            <w:r w:rsidRPr="00AD533A">
                              <w:rPr>
                                <w:rFonts w:ascii="Gill Sans MT" w:hAnsi="Gill Sans MT"/>
                                <w:b/>
                                <w:sz w:val="26"/>
                                <w:szCs w:val="26"/>
                              </w:rPr>
                              <w:t>Community Meeting</w:t>
                            </w:r>
                          </w:p>
                          <w:p w:rsidR="00B47550" w:rsidRPr="00AD533A" w:rsidRDefault="00B47550">
                            <w:pPr>
                              <w:rPr>
                                <w:rFonts w:ascii="Gill Sans MT" w:hAnsi="Gill Sans MT"/>
                                <w:sz w:val="26"/>
                                <w:szCs w:val="26"/>
                              </w:rPr>
                            </w:pPr>
                          </w:p>
                          <w:p w:rsidR="00B47550" w:rsidRPr="00AD533A" w:rsidRDefault="001F2833">
                            <w:pPr>
                              <w:rPr>
                                <w:rFonts w:ascii="Gill Sans MT" w:hAnsi="Gill Sans MT"/>
                                <w:sz w:val="26"/>
                                <w:szCs w:val="26"/>
                              </w:rPr>
                            </w:pPr>
                            <w:r>
                              <w:rPr>
                                <w:rFonts w:ascii="Gill Sans MT" w:hAnsi="Gill Sans MT"/>
                                <w:sz w:val="26"/>
                                <w:szCs w:val="26"/>
                              </w:rPr>
                              <w:t xml:space="preserve">Date: </w:t>
                            </w:r>
                            <w:r w:rsidR="00530BAB">
                              <w:rPr>
                                <w:rFonts w:ascii="Gill Sans MT" w:hAnsi="Gill Sans MT"/>
                                <w:sz w:val="26"/>
                                <w:szCs w:val="26"/>
                              </w:rPr>
                              <w:t>Wednesday, February 6th</w:t>
                            </w:r>
                            <w:r w:rsidR="00B47550" w:rsidRPr="00AD533A">
                              <w:rPr>
                                <w:rFonts w:ascii="Gill Sans MT" w:hAnsi="Gill Sans MT"/>
                                <w:sz w:val="26"/>
                                <w:szCs w:val="26"/>
                              </w:rPr>
                              <w:br/>
                            </w:r>
                          </w:p>
                          <w:p w:rsidR="00B47550" w:rsidRPr="00AD533A" w:rsidRDefault="00B47550" w:rsidP="00530BAB">
                            <w:pPr>
                              <w:rPr>
                                <w:rFonts w:ascii="Gill Sans MT" w:hAnsi="Gill Sans MT"/>
                                <w:sz w:val="26"/>
                                <w:szCs w:val="26"/>
                              </w:rPr>
                            </w:pPr>
                            <w:r w:rsidRPr="00AD533A">
                              <w:rPr>
                                <w:rFonts w:ascii="Gill Sans MT" w:hAnsi="Gill Sans MT"/>
                                <w:sz w:val="26"/>
                                <w:szCs w:val="26"/>
                              </w:rPr>
                              <w:t xml:space="preserve">Location: </w:t>
                            </w:r>
                            <w:r w:rsidR="00530BAB">
                              <w:rPr>
                                <w:rFonts w:ascii="Gill Sans MT" w:hAnsi="Gill Sans MT"/>
                                <w:sz w:val="26"/>
                                <w:szCs w:val="26"/>
                              </w:rPr>
                              <w:t xml:space="preserve">Tobin School </w:t>
                            </w:r>
                            <w:proofErr w:type="gramStart"/>
                            <w:r w:rsidR="00530BAB">
                              <w:rPr>
                                <w:rFonts w:ascii="Gill Sans MT" w:hAnsi="Gill Sans MT"/>
                                <w:sz w:val="26"/>
                                <w:szCs w:val="26"/>
                              </w:rPr>
                              <w:t xml:space="preserve">Auditorium,   </w:t>
                            </w:r>
                            <w:proofErr w:type="gramEnd"/>
                            <w:r w:rsidR="00530BAB">
                              <w:rPr>
                                <w:rFonts w:ascii="Gill Sans MT" w:hAnsi="Gill Sans MT"/>
                                <w:sz w:val="26"/>
                                <w:szCs w:val="26"/>
                              </w:rPr>
                              <w:t xml:space="preserve"> 197 Vassal Lane</w:t>
                            </w:r>
                            <w:r w:rsidRPr="00AD533A">
                              <w:rPr>
                                <w:rFonts w:ascii="Gill Sans MT" w:hAnsi="Gill Sans MT"/>
                                <w:sz w:val="26"/>
                                <w:szCs w:val="26"/>
                              </w:rPr>
                              <w:br/>
                            </w:r>
                          </w:p>
                          <w:p w:rsidR="00B47550" w:rsidRPr="00AD533A" w:rsidRDefault="00283458">
                            <w:pPr>
                              <w:rPr>
                                <w:rFonts w:ascii="Gill Sans MT" w:hAnsi="Gill Sans MT"/>
                                <w:sz w:val="26"/>
                                <w:szCs w:val="26"/>
                              </w:rPr>
                            </w:pPr>
                            <w:r>
                              <w:rPr>
                                <w:rFonts w:ascii="Gill Sans MT" w:hAnsi="Gill Sans MT"/>
                                <w:sz w:val="26"/>
                                <w:szCs w:val="26"/>
                              </w:rPr>
                              <w:t xml:space="preserve">Time: </w:t>
                            </w:r>
                            <w:r w:rsidR="00530BAB">
                              <w:rPr>
                                <w:rFonts w:ascii="Gill Sans MT" w:hAnsi="Gill Sans MT"/>
                                <w:sz w:val="26"/>
                                <w:szCs w:val="26"/>
                              </w:rPr>
                              <w:t>6:30PM – 8PM</w:t>
                            </w:r>
                          </w:p>
                          <w:p w:rsidR="00B47550" w:rsidRDefault="00B475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40.65pt;margin-top:13.35pt;width:212.25pt;height:13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z/LgIAAFkEAAAOAAAAZHJzL2Uyb0RvYy54bWysVNtu2zAMfR+wfxD0vviyJE2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" strokeweight="3pt">
                <v:textbox>
                  <w:txbxContent>
                    <w:p w:rsidR="00B47550" w:rsidRPr="00AD533A" w:rsidRDefault="00B47550" w:rsidP="00AD533A">
                      <w:pPr>
                        <w:jc w:val="center"/>
                        <w:rPr>
                          <w:rFonts w:ascii="Gill Sans MT" w:hAnsi="Gill Sans MT"/>
                          <w:b/>
                          <w:sz w:val="26"/>
                          <w:szCs w:val="26"/>
                        </w:rPr>
                      </w:pPr>
                      <w:r w:rsidRPr="00AD533A">
                        <w:rPr>
                          <w:rFonts w:ascii="Gill Sans MT" w:hAnsi="Gill Sans MT"/>
                          <w:b/>
                          <w:sz w:val="26"/>
                          <w:szCs w:val="26"/>
                        </w:rPr>
                        <w:t>Community Meeting</w:t>
                      </w:r>
                    </w:p>
                    <w:p w:rsidR="00B47550" w:rsidRPr="00AD533A" w:rsidRDefault="00B47550">
                      <w:pPr>
                        <w:rPr>
                          <w:rFonts w:ascii="Gill Sans MT" w:hAnsi="Gill Sans MT"/>
                          <w:sz w:val="26"/>
                          <w:szCs w:val="26"/>
                        </w:rPr>
                      </w:pPr>
                    </w:p>
                    <w:p w:rsidR="00B47550" w:rsidRPr="00AD533A" w:rsidRDefault="001F2833">
                      <w:pPr>
                        <w:rPr>
                          <w:rFonts w:ascii="Gill Sans MT" w:hAnsi="Gill Sans MT"/>
                          <w:sz w:val="26"/>
                          <w:szCs w:val="26"/>
                        </w:rPr>
                      </w:pPr>
                      <w:r>
                        <w:rPr>
                          <w:rFonts w:ascii="Gill Sans MT" w:hAnsi="Gill Sans MT"/>
                          <w:sz w:val="26"/>
                          <w:szCs w:val="26"/>
                        </w:rPr>
                        <w:t xml:space="preserve">Date: </w:t>
                      </w:r>
                      <w:r w:rsidR="00530BAB">
                        <w:rPr>
                          <w:rFonts w:ascii="Gill Sans MT" w:hAnsi="Gill Sans MT"/>
                          <w:sz w:val="26"/>
                          <w:szCs w:val="26"/>
                        </w:rPr>
                        <w:t>Wednesday, February 6th</w:t>
                      </w:r>
                      <w:r w:rsidR="00B47550" w:rsidRPr="00AD533A">
                        <w:rPr>
                          <w:rFonts w:ascii="Gill Sans MT" w:hAnsi="Gill Sans MT"/>
                          <w:sz w:val="26"/>
                          <w:szCs w:val="26"/>
                        </w:rPr>
                        <w:br/>
                      </w:r>
                    </w:p>
                    <w:p w:rsidR="00B47550" w:rsidRPr="00AD533A" w:rsidRDefault="00B47550" w:rsidP="00530BAB">
                      <w:pPr>
                        <w:rPr>
                          <w:rFonts w:ascii="Gill Sans MT" w:hAnsi="Gill Sans MT"/>
                          <w:sz w:val="26"/>
                          <w:szCs w:val="26"/>
                        </w:rPr>
                      </w:pPr>
                      <w:r w:rsidRPr="00AD533A">
                        <w:rPr>
                          <w:rFonts w:ascii="Gill Sans MT" w:hAnsi="Gill Sans MT"/>
                          <w:sz w:val="26"/>
                          <w:szCs w:val="26"/>
                        </w:rPr>
                        <w:t xml:space="preserve">Location: </w:t>
                      </w:r>
                      <w:r w:rsidR="00530BAB">
                        <w:rPr>
                          <w:rFonts w:ascii="Gill Sans MT" w:hAnsi="Gill Sans MT"/>
                          <w:sz w:val="26"/>
                          <w:szCs w:val="26"/>
                        </w:rPr>
                        <w:t xml:space="preserve">Tobin School </w:t>
                      </w:r>
                      <w:proofErr w:type="gramStart"/>
                      <w:r w:rsidR="00530BAB">
                        <w:rPr>
                          <w:rFonts w:ascii="Gill Sans MT" w:hAnsi="Gill Sans MT"/>
                          <w:sz w:val="26"/>
                          <w:szCs w:val="26"/>
                        </w:rPr>
                        <w:t xml:space="preserve">Auditorium,   </w:t>
                      </w:r>
                      <w:proofErr w:type="gramEnd"/>
                      <w:r w:rsidR="00530BAB">
                        <w:rPr>
                          <w:rFonts w:ascii="Gill Sans MT" w:hAnsi="Gill Sans MT"/>
                          <w:sz w:val="26"/>
                          <w:szCs w:val="26"/>
                        </w:rPr>
                        <w:t xml:space="preserve"> 197 Vassal Lane</w:t>
                      </w:r>
                      <w:r w:rsidRPr="00AD533A">
                        <w:rPr>
                          <w:rFonts w:ascii="Gill Sans MT" w:hAnsi="Gill Sans MT"/>
                          <w:sz w:val="26"/>
                          <w:szCs w:val="26"/>
                        </w:rPr>
                        <w:br/>
                      </w:r>
                    </w:p>
                    <w:p w:rsidR="00B47550" w:rsidRPr="00AD533A" w:rsidRDefault="00283458">
                      <w:pPr>
                        <w:rPr>
                          <w:rFonts w:ascii="Gill Sans MT" w:hAnsi="Gill Sans MT"/>
                          <w:sz w:val="26"/>
                          <w:szCs w:val="26"/>
                        </w:rPr>
                      </w:pPr>
                      <w:r>
                        <w:rPr>
                          <w:rFonts w:ascii="Gill Sans MT" w:hAnsi="Gill Sans MT"/>
                          <w:sz w:val="26"/>
                          <w:szCs w:val="26"/>
                        </w:rPr>
                        <w:t xml:space="preserve">Time: </w:t>
                      </w:r>
                      <w:r w:rsidR="00530BAB">
                        <w:rPr>
                          <w:rFonts w:ascii="Gill Sans MT" w:hAnsi="Gill Sans MT"/>
                          <w:sz w:val="26"/>
                          <w:szCs w:val="26"/>
                        </w:rPr>
                        <w:t>6:30PM – 8PM</w:t>
                      </w:r>
                    </w:p>
                    <w:p w:rsidR="00B47550" w:rsidRDefault="00B47550"/>
                  </w:txbxContent>
                </v:textbox>
                <w10:wrap type="square"/>
              </v:shape>
            </w:pict>
          </mc:Fallback>
        </mc:AlternateContent>
      </w:r>
      <w:r w:rsidR="00CF62FB" w:rsidRPr="00530BAB">
        <w:rPr>
          <w:rFonts w:ascii="Gill Sans MT" w:hAnsi="Gill Sans MT" w:cstheme="minorHAnsi"/>
          <w:sz w:val="24"/>
          <w:szCs w:val="24"/>
        </w:rPr>
        <w:t>Dear Neighbor,</w:t>
      </w:r>
    </w:p>
    <w:p w:rsidR="00CF62FB" w:rsidRPr="00530BAB" w:rsidRDefault="00CF62FB" w:rsidP="00CF62FB">
      <w:pPr>
        <w:rPr>
          <w:rFonts w:ascii="Gill Sans MT" w:hAnsi="Gill Sans MT" w:cstheme="minorHAnsi"/>
          <w:sz w:val="24"/>
          <w:szCs w:val="24"/>
        </w:rPr>
      </w:pPr>
    </w:p>
    <w:p w:rsidR="00530BAB" w:rsidRPr="00530BAB" w:rsidRDefault="00530BAB" w:rsidP="00530BAB">
      <w:pPr>
        <w:shd w:val="clear" w:color="auto" w:fill="FFFFFF"/>
        <w:rPr>
          <w:rFonts w:ascii="Gill Sans MT" w:eastAsia="Times New Roman" w:hAnsi="Gill Sans MT" w:cstheme="minorHAnsi"/>
          <w:sz w:val="24"/>
          <w:szCs w:val="24"/>
        </w:rPr>
      </w:pPr>
      <w:r w:rsidRPr="00530BAB">
        <w:rPr>
          <w:rFonts w:ascii="Gill Sans MT" w:eastAsia="Times New Roman" w:hAnsi="Gill Sans MT" w:cstheme="minorHAnsi"/>
          <w:sz w:val="24"/>
          <w:szCs w:val="24"/>
        </w:rPr>
        <w:t>The City of Cambridge invites you to the first public meeting to discuss the Tobin Montessori and Vassal Lane Schools Project on </w:t>
      </w:r>
      <w:r w:rsidRPr="00530BAB">
        <w:rPr>
          <w:rFonts w:ascii="Gill Sans MT" w:eastAsia="Times New Roman" w:hAnsi="Gill Sans MT" w:cstheme="minorHAnsi"/>
          <w:b/>
          <w:bCs/>
          <w:sz w:val="24"/>
          <w:szCs w:val="24"/>
        </w:rPr>
        <w:t>Wednesday, February 6th from 6:30PM-8PM at the Tobin School Auditorium.</w:t>
      </w:r>
    </w:p>
    <w:p w:rsidR="00530BAB" w:rsidRPr="00530BAB" w:rsidRDefault="00530BAB" w:rsidP="00530BAB">
      <w:pPr>
        <w:shd w:val="clear" w:color="auto" w:fill="FFFFFF"/>
        <w:rPr>
          <w:rFonts w:ascii="Gill Sans MT" w:eastAsia="Times New Roman" w:hAnsi="Gill Sans MT" w:cstheme="minorHAnsi"/>
          <w:sz w:val="24"/>
          <w:szCs w:val="24"/>
        </w:rPr>
      </w:pPr>
      <w:bookmarkStart w:id="0" w:name="_GoBack"/>
      <w:bookmarkEnd w:id="0"/>
    </w:p>
    <w:p w:rsidR="00530BAB" w:rsidRPr="00530BAB" w:rsidRDefault="00530BAB" w:rsidP="00530BAB">
      <w:pPr>
        <w:shd w:val="clear" w:color="auto" w:fill="FFFFFF"/>
        <w:rPr>
          <w:rFonts w:ascii="Gill Sans MT" w:eastAsia="Times New Roman" w:hAnsi="Gill Sans MT" w:cstheme="minorHAnsi"/>
          <w:sz w:val="24"/>
          <w:szCs w:val="24"/>
        </w:rPr>
      </w:pPr>
      <w:r w:rsidRPr="00530BAB">
        <w:rPr>
          <w:rFonts w:ascii="Gill Sans MT" w:eastAsia="Times New Roman" w:hAnsi="Gill Sans MT" w:cstheme="minorHAnsi"/>
          <w:sz w:val="24"/>
          <w:szCs w:val="24"/>
        </w:rPr>
        <w:t>This initial meeting will be an opportunity for residents and the school community to learn more about the site’s history, the current subsurface geotechnical and environmental conditions and the implication of these factors on design, soil remediation and reconstruction. The City’s Licensed Site Professional (LSP) and geotechnical consultant, CDM/Smith, will present findings from initial exploratory efforts that have taken place over the past 18 months and discuss how this information relates to the design strategies and construction process.</w:t>
      </w:r>
    </w:p>
    <w:p w:rsidR="00530BAB" w:rsidRPr="00530BAB" w:rsidRDefault="00530BAB" w:rsidP="00530BAB">
      <w:pPr>
        <w:shd w:val="clear" w:color="auto" w:fill="FFFFFF"/>
        <w:rPr>
          <w:rFonts w:ascii="Gill Sans MT" w:eastAsia="Times New Roman" w:hAnsi="Gill Sans MT" w:cstheme="minorHAnsi"/>
          <w:sz w:val="24"/>
          <w:szCs w:val="24"/>
        </w:rPr>
      </w:pPr>
    </w:p>
    <w:p w:rsidR="00530BAB" w:rsidRPr="00530BAB" w:rsidRDefault="00530BAB" w:rsidP="00530BAB">
      <w:pPr>
        <w:shd w:val="clear" w:color="auto" w:fill="FFFFFF"/>
        <w:rPr>
          <w:rFonts w:ascii="Gill Sans MT" w:eastAsia="Times New Roman" w:hAnsi="Gill Sans MT" w:cstheme="minorHAnsi"/>
          <w:sz w:val="24"/>
          <w:szCs w:val="24"/>
        </w:rPr>
      </w:pPr>
      <w:r w:rsidRPr="00530BAB">
        <w:rPr>
          <w:rFonts w:ascii="Gill Sans MT" w:eastAsia="Times New Roman" w:hAnsi="Gill Sans MT" w:cstheme="minorHAnsi"/>
          <w:sz w:val="24"/>
          <w:szCs w:val="24"/>
        </w:rPr>
        <w:t>At this meeting the City will also be introducing the selected architect for the project, Perkins Eastman, who also was the designer of the Dr. Martin Luther King Lower School and Putnam Avenue Upper School.</w:t>
      </w:r>
    </w:p>
    <w:p w:rsidR="00530BAB" w:rsidRPr="00530BAB" w:rsidRDefault="00530BAB" w:rsidP="00530BAB">
      <w:pPr>
        <w:shd w:val="clear" w:color="auto" w:fill="FFFFFF"/>
        <w:rPr>
          <w:rFonts w:ascii="Gill Sans MT" w:eastAsia="Times New Roman" w:hAnsi="Gill Sans MT" w:cstheme="minorHAnsi"/>
          <w:sz w:val="24"/>
          <w:szCs w:val="24"/>
        </w:rPr>
      </w:pPr>
    </w:p>
    <w:p w:rsidR="00530BAB" w:rsidRPr="00530BAB" w:rsidRDefault="00530BAB" w:rsidP="00530BAB">
      <w:pPr>
        <w:shd w:val="clear" w:color="auto" w:fill="FFFFFF"/>
        <w:rPr>
          <w:rFonts w:ascii="Gill Sans MT" w:eastAsia="Times New Roman" w:hAnsi="Gill Sans MT" w:cstheme="minorHAnsi"/>
          <w:sz w:val="24"/>
          <w:szCs w:val="24"/>
        </w:rPr>
      </w:pPr>
      <w:r w:rsidRPr="00530BAB">
        <w:rPr>
          <w:rFonts w:ascii="Gill Sans MT" w:eastAsia="Times New Roman" w:hAnsi="Gill Sans MT" w:cstheme="minorHAnsi"/>
          <w:sz w:val="24"/>
          <w:szCs w:val="24"/>
        </w:rPr>
        <w:t>We encourage you to attend, to learn more about the project, ask questions and provide feedback to the City as we begin the process associated with the reconstruction of the Tobin Montessori and Vassal Lane Schools. We look forward to working with residents and the school community throughout the project.</w:t>
      </w:r>
    </w:p>
    <w:p w:rsidR="001F2833" w:rsidRPr="00530BAB" w:rsidRDefault="001F2833" w:rsidP="005B3DC0">
      <w:pPr>
        <w:rPr>
          <w:rFonts w:ascii="Gill Sans MT" w:hAnsi="Gill Sans MT" w:cstheme="minorHAnsi"/>
          <w:sz w:val="24"/>
          <w:szCs w:val="24"/>
        </w:rPr>
      </w:pPr>
    </w:p>
    <w:p w:rsidR="005B3DC0" w:rsidRPr="00530BAB" w:rsidRDefault="005B3DC0" w:rsidP="005B3DC0">
      <w:pPr>
        <w:rPr>
          <w:rFonts w:ascii="Gill Sans MT" w:hAnsi="Gill Sans MT" w:cstheme="minorHAnsi"/>
          <w:sz w:val="24"/>
          <w:szCs w:val="24"/>
        </w:rPr>
      </w:pPr>
      <w:r w:rsidRPr="00530BAB">
        <w:rPr>
          <w:rFonts w:ascii="Gill Sans MT" w:hAnsi="Gill Sans MT" w:cstheme="minorHAnsi"/>
          <w:b/>
          <w:sz w:val="24"/>
          <w:szCs w:val="24"/>
          <w:u w:val="single"/>
        </w:rPr>
        <w:t>Information and Assistance</w:t>
      </w:r>
    </w:p>
    <w:p w:rsidR="00492EAD" w:rsidRPr="00530BAB" w:rsidRDefault="005B3DC0" w:rsidP="00530BAB">
      <w:pPr>
        <w:pStyle w:val="Default"/>
        <w:rPr>
          <w:rFonts w:ascii="Gill Sans MT" w:hAnsi="Gill Sans MT" w:cstheme="minorHAnsi"/>
          <w:color w:val="auto"/>
        </w:rPr>
      </w:pPr>
      <w:r w:rsidRPr="00530BAB">
        <w:rPr>
          <w:rFonts w:ascii="Gill Sans MT" w:hAnsi="Gill Sans MT" w:cstheme="minorHAnsi"/>
          <w:color w:val="auto"/>
        </w:rPr>
        <w:t>To receive future updates via email regarding this proje</w:t>
      </w:r>
      <w:r w:rsidR="00243D27" w:rsidRPr="00530BAB">
        <w:rPr>
          <w:rFonts w:ascii="Gill Sans MT" w:hAnsi="Gill Sans MT" w:cstheme="minorHAnsi"/>
          <w:color w:val="auto"/>
        </w:rPr>
        <w:t xml:space="preserve">ct, please contact </w:t>
      </w:r>
      <w:r w:rsidR="00530BAB">
        <w:rPr>
          <w:rFonts w:ascii="Gill Sans MT" w:hAnsi="Gill Sans MT" w:cstheme="minorHAnsi"/>
          <w:color w:val="auto"/>
        </w:rPr>
        <w:t xml:space="preserve">Kate Riley at </w:t>
      </w:r>
      <w:hyperlink r:id="rId7" w:history="1">
        <w:r w:rsidR="00530BAB" w:rsidRPr="008E1DB1">
          <w:rPr>
            <w:rStyle w:val="Hyperlink"/>
            <w:rFonts w:ascii="Gill Sans MT" w:hAnsi="Gill Sans MT" w:cstheme="minorHAnsi"/>
          </w:rPr>
          <w:t>kriley@cambridgema.gov</w:t>
        </w:r>
      </w:hyperlink>
      <w:r w:rsidR="00530BAB">
        <w:rPr>
          <w:rFonts w:ascii="Gill Sans MT" w:hAnsi="Gill Sans MT" w:cstheme="minorHAnsi"/>
          <w:color w:val="auto"/>
        </w:rPr>
        <w:t xml:space="preserve"> / 617-349-4870. </w:t>
      </w:r>
      <w:r w:rsidR="00243D27" w:rsidRPr="00530BAB">
        <w:rPr>
          <w:rFonts w:ascii="Gill Sans MT" w:hAnsi="Gill Sans MT" w:cstheme="minorHAnsi"/>
          <w:color w:val="auto"/>
        </w:rPr>
        <w:t xml:space="preserve">To view more information on this </w:t>
      </w:r>
      <w:proofErr w:type="gramStart"/>
      <w:r w:rsidR="00243D27" w:rsidRPr="00530BAB">
        <w:rPr>
          <w:rFonts w:ascii="Gill Sans MT" w:hAnsi="Gill Sans MT" w:cstheme="minorHAnsi"/>
          <w:color w:val="auto"/>
        </w:rPr>
        <w:t>project</w:t>
      </w:r>
      <w:proofErr w:type="gramEnd"/>
      <w:r w:rsidR="00243D27" w:rsidRPr="00530BAB">
        <w:rPr>
          <w:rFonts w:ascii="Gill Sans MT" w:hAnsi="Gill Sans MT" w:cstheme="minorHAnsi"/>
          <w:color w:val="auto"/>
        </w:rPr>
        <w:t xml:space="preserve"> such as updates, documents, and more, please visit </w:t>
      </w:r>
      <w:hyperlink r:id="rId8" w:history="1">
        <w:r w:rsidR="00530BAB" w:rsidRPr="008E1DB1">
          <w:rPr>
            <w:rStyle w:val="Hyperlink"/>
            <w:rFonts w:ascii="Gill Sans MT" w:hAnsi="Gill Sans MT" w:cstheme="minorHAnsi"/>
          </w:rPr>
          <w:t>www.cambridgema.gov/To</w:t>
        </w:r>
        <w:r w:rsidR="00530BAB" w:rsidRPr="008E1DB1">
          <w:rPr>
            <w:rStyle w:val="Hyperlink"/>
            <w:rFonts w:ascii="Gill Sans MT" w:hAnsi="Gill Sans MT" w:cstheme="minorHAnsi"/>
          </w:rPr>
          <w:t>b</w:t>
        </w:r>
        <w:r w:rsidR="00530BAB" w:rsidRPr="008E1DB1">
          <w:rPr>
            <w:rStyle w:val="Hyperlink"/>
            <w:rFonts w:ascii="Gill Sans MT" w:hAnsi="Gill Sans MT" w:cstheme="minorHAnsi"/>
          </w:rPr>
          <w:t>inSc</w:t>
        </w:r>
        <w:r w:rsidR="00530BAB" w:rsidRPr="008E1DB1">
          <w:rPr>
            <w:rStyle w:val="Hyperlink"/>
            <w:rFonts w:ascii="Gill Sans MT" w:hAnsi="Gill Sans MT" w:cstheme="minorHAnsi"/>
          </w:rPr>
          <w:t>h</w:t>
        </w:r>
        <w:r w:rsidR="00530BAB" w:rsidRPr="008E1DB1">
          <w:rPr>
            <w:rStyle w:val="Hyperlink"/>
            <w:rFonts w:ascii="Gill Sans MT" w:hAnsi="Gill Sans MT" w:cstheme="minorHAnsi"/>
          </w:rPr>
          <w:t>ool</w:t>
        </w:r>
      </w:hyperlink>
      <w:r w:rsidR="00530BAB">
        <w:rPr>
          <w:rFonts w:ascii="Gill Sans MT" w:hAnsi="Gill Sans MT" w:cstheme="minorHAnsi"/>
          <w:color w:val="auto"/>
        </w:rPr>
        <w:t xml:space="preserve">. </w:t>
      </w:r>
    </w:p>
    <w:p w:rsidR="005B3DC0" w:rsidRPr="00530BAB" w:rsidRDefault="005B3DC0" w:rsidP="005B3DC0">
      <w:pPr>
        <w:pStyle w:val="Default"/>
        <w:rPr>
          <w:rFonts w:ascii="Gill Sans MT" w:hAnsi="Gill Sans MT" w:cstheme="minorHAnsi"/>
          <w:color w:val="auto"/>
        </w:rPr>
      </w:pPr>
    </w:p>
    <w:p w:rsidR="00A20D87" w:rsidRPr="00530BAB" w:rsidRDefault="00A20D87" w:rsidP="005B3DC0">
      <w:pPr>
        <w:pStyle w:val="Default"/>
        <w:rPr>
          <w:rFonts w:ascii="Gill Sans MT" w:hAnsi="Gill Sans MT" w:cstheme="minorHAnsi"/>
          <w:color w:val="auto"/>
        </w:rPr>
      </w:pPr>
    </w:p>
    <w:p w:rsidR="00E0308E" w:rsidRPr="00530BAB" w:rsidRDefault="00A20D87" w:rsidP="005B3DC0">
      <w:pPr>
        <w:pStyle w:val="Default"/>
        <w:rPr>
          <w:rFonts w:ascii="Gill Sans MT" w:hAnsi="Gill Sans MT" w:cstheme="minorHAnsi"/>
          <w:color w:val="auto"/>
        </w:rPr>
      </w:pPr>
      <w:r w:rsidRPr="00530BAB">
        <w:rPr>
          <w:rFonts w:ascii="Gill Sans MT" w:hAnsi="Gill Sans MT" w:cstheme="minorHAnsi"/>
          <w:color w:val="auto"/>
        </w:rPr>
        <w:t>Regards</w:t>
      </w:r>
      <w:r w:rsidR="005B3DC0" w:rsidRPr="00530BAB">
        <w:rPr>
          <w:rFonts w:ascii="Gill Sans MT" w:hAnsi="Gill Sans MT" w:cstheme="minorHAnsi"/>
          <w:color w:val="auto"/>
        </w:rPr>
        <w:t>,</w:t>
      </w:r>
    </w:p>
    <w:p w:rsidR="00BB216F" w:rsidRPr="00530BAB" w:rsidRDefault="00BB216F" w:rsidP="005B3DC0">
      <w:pPr>
        <w:pStyle w:val="Default"/>
        <w:rPr>
          <w:rFonts w:ascii="Gill Sans MT" w:hAnsi="Gill Sans MT" w:cstheme="minorHAnsi"/>
          <w:color w:val="auto"/>
        </w:rPr>
      </w:pPr>
    </w:p>
    <w:p w:rsidR="005B3DC0" w:rsidRPr="00530BAB" w:rsidRDefault="005B3DC0" w:rsidP="005B3DC0">
      <w:pPr>
        <w:pStyle w:val="Default"/>
        <w:rPr>
          <w:rFonts w:ascii="Gill Sans MT" w:hAnsi="Gill Sans MT" w:cstheme="minorHAnsi"/>
          <w:color w:val="auto"/>
        </w:rPr>
      </w:pPr>
    </w:p>
    <w:p w:rsidR="005B3DC0" w:rsidRPr="00530BAB" w:rsidRDefault="00530BAB" w:rsidP="005B3DC0">
      <w:pPr>
        <w:pStyle w:val="Default"/>
        <w:rPr>
          <w:rFonts w:ascii="Gill Sans MT" w:hAnsi="Gill Sans MT" w:cstheme="minorHAnsi"/>
          <w:color w:val="auto"/>
        </w:rPr>
      </w:pPr>
      <w:r>
        <w:rPr>
          <w:rFonts w:ascii="Gill Sans MT" w:hAnsi="Gill Sans MT" w:cstheme="minorHAnsi"/>
          <w:color w:val="auto"/>
        </w:rPr>
        <w:t>Kate Riley</w:t>
      </w:r>
    </w:p>
    <w:p w:rsidR="00DB5788" w:rsidRPr="00530BAB" w:rsidRDefault="005B3DC0" w:rsidP="00C075D8">
      <w:pPr>
        <w:pStyle w:val="Default"/>
        <w:rPr>
          <w:rFonts w:ascii="Gill Sans MT" w:hAnsi="Gill Sans MT" w:cstheme="minorHAnsi"/>
          <w:color w:val="auto"/>
        </w:rPr>
      </w:pPr>
      <w:r w:rsidRPr="00530BAB">
        <w:rPr>
          <w:rFonts w:ascii="Gill Sans MT" w:hAnsi="Gill Sans MT" w:cstheme="minorHAnsi"/>
          <w:color w:val="auto"/>
        </w:rPr>
        <w:t xml:space="preserve">City of Cambridge </w:t>
      </w:r>
    </w:p>
    <w:p w:rsidR="008253DC" w:rsidRPr="00530BAB" w:rsidRDefault="008253DC" w:rsidP="00C075D8">
      <w:pPr>
        <w:pStyle w:val="Default"/>
        <w:rPr>
          <w:rFonts w:ascii="Gill Sans MT" w:hAnsi="Gill Sans MT" w:cstheme="minorHAnsi"/>
          <w:color w:val="auto"/>
        </w:rPr>
      </w:pPr>
    </w:p>
    <w:p w:rsidR="00BB216F" w:rsidRPr="00C075D8" w:rsidRDefault="00BB216F" w:rsidP="00C075D8">
      <w:pPr>
        <w:pStyle w:val="Default"/>
        <w:rPr>
          <w:rFonts w:ascii="Gill Sans MT" w:hAnsi="Gill Sans MT"/>
        </w:rPr>
      </w:pPr>
    </w:p>
    <w:sectPr w:rsidR="00BB216F" w:rsidRPr="00C075D8" w:rsidSect="0041330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454"/>
    <w:multiLevelType w:val="hybridMultilevel"/>
    <w:tmpl w:val="8A56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4794B"/>
    <w:multiLevelType w:val="hybridMultilevel"/>
    <w:tmpl w:val="0D4C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036FF"/>
    <w:multiLevelType w:val="hybridMultilevel"/>
    <w:tmpl w:val="8F6CB68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FC0B0D"/>
    <w:multiLevelType w:val="hybridMultilevel"/>
    <w:tmpl w:val="6A1C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46619"/>
    <w:multiLevelType w:val="hybridMultilevel"/>
    <w:tmpl w:val="3FD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C78E6"/>
    <w:multiLevelType w:val="hybridMultilevel"/>
    <w:tmpl w:val="C42A38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ADA2ADD"/>
    <w:multiLevelType w:val="hybridMultilevel"/>
    <w:tmpl w:val="4B80D1FA"/>
    <w:lvl w:ilvl="0" w:tplc="080631D6">
      <w:start w:val="1"/>
      <w:numFmt w:val="decimal"/>
      <w:lvlText w:val="%1."/>
      <w:lvlJc w:val="left"/>
      <w:pPr>
        <w:ind w:left="4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E2B703B"/>
    <w:multiLevelType w:val="hybridMultilevel"/>
    <w:tmpl w:val="8F6CB68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616B03"/>
    <w:multiLevelType w:val="hybridMultilevel"/>
    <w:tmpl w:val="2466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17BBE"/>
    <w:multiLevelType w:val="hybridMultilevel"/>
    <w:tmpl w:val="FFDA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4"/>
  </w:num>
  <w:num w:numId="7">
    <w:abstractNumId w:val="8"/>
  </w:num>
  <w:num w:numId="8">
    <w:abstractNumId w:val="9"/>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1E2"/>
    <w:rsid w:val="00035B48"/>
    <w:rsid w:val="00063EFA"/>
    <w:rsid w:val="00066366"/>
    <w:rsid w:val="000E3BF9"/>
    <w:rsid w:val="00144C2E"/>
    <w:rsid w:val="00164098"/>
    <w:rsid w:val="00171AC8"/>
    <w:rsid w:val="00174802"/>
    <w:rsid w:val="00181852"/>
    <w:rsid w:val="001952CF"/>
    <w:rsid w:val="0019696B"/>
    <w:rsid w:val="001C5A81"/>
    <w:rsid w:val="001C7222"/>
    <w:rsid w:val="001F2833"/>
    <w:rsid w:val="0021289D"/>
    <w:rsid w:val="00222274"/>
    <w:rsid w:val="00243D27"/>
    <w:rsid w:val="00245E15"/>
    <w:rsid w:val="002824E4"/>
    <w:rsid w:val="00283458"/>
    <w:rsid w:val="002B23C8"/>
    <w:rsid w:val="002B587C"/>
    <w:rsid w:val="002C1666"/>
    <w:rsid w:val="003234A0"/>
    <w:rsid w:val="003643DD"/>
    <w:rsid w:val="003A07A2"/>
    <w:rsid w:val="003C76F7"/>
    <w:rsid w:val="003C7EEA"/>
    <w:rsid w:val="003F1F3C"/>
    <w:rsid w:val="00410FBC"/>
    <w:rsid w:val="00413308"/>
    <w:rsid w:val="00415BC2"/>
    <w:rsid w:val="00416313"/>
    <w:rsid w:val="00434DF0"/>
    <w:rsid w:val="00472340"/>
    <w:rsid w:val="00481787"/>
    <w:rsid w:val="00484C8A"/>
    <w:rsid w:val="00492EAD"/>
    <w:rsid w:val="00495E09"/>
    <w:rsid w:val="004B73A4"/>
    <w:rsid w:val="004C6851"/>
    <w:rsid w:val="00514C7B"/>
    <w:rsid w:val="00530BAB"/>
    <w:rsid w:val="0055471F"/>
    <w:rsid w:val="00572520"/>
    <w:rsid w:val="00581AE5"/>
    <w:rsid w:val="005A1137"/>
    <w:rsid w:val="005B3DC0"/>
    <w:rsid w:val="005F7245"/>
    <w:rsid w:val="006037B6"/>
    <w:rsid w:val="00611194"/>
    <w:rsid w:val="006258DD"/>
    <w:rsid w:val="00632704"/>
    <w:rsid w:val="00635FF4"/>
    <w:rsid w:val="00692294"/>
    <w:rsid w:val="006B2689"/>
    <w:rsid w:val="006B5858"/>
    <w:rsid w:val="006B7A1A"/>
    <w:rsid w:val="006C4D6E"/>
    <w:rsid w:val="006D04B6"/>
    <w:rsid w:val="006D62FE"/>
    <w:rsid w:val="006E55EF"/>
    <w:rsid w:val="0070303A"/>
    <w:rsid w:val="00714250"/>
    <w:rsid w:val="007243B8"/>
    <w:rsid w:val="00727030"/>
    <w:rsid w:val="007303C3"/>
    <w:rsid w:val="007428ED"/>
    <w:rsid w:val="00750093"/>
    <w:rsid w:val="00785DD9"/>
    <w:rsid w:val="007D13C4"/>
    <w:rsid w:val="007D3125"/>
    <w:rsid w:val="007D7700"/>
    <w:rsid w:val="00821211"/>
    <w:rsid w:val="00824708"/>
    <w:rsid w:val="008253DC"/>
    <w:rsid w:val="00851972"/>
    <w:rsid w:val="008535EC"/>
    <w:rsid w:val="0085528C"/>
    <w:rsid w:val="0089037E"/>
    <w:rsid w:val="00893543"/>
    <w:rsid w:val="008A137C"/>
    <w:rsid w:val="008A5999"/>
    <w:rsid w:val="008B2A12"/>
    <w:rsid w:val="008B521A"/>
    <w:rsid w:val="008D4316"/>
    <w:rsid w:val="008E65A1"/>
    <w:rsid w:val="008F5C62"/>
    <w:rsid w:val="00900202"/>
    <w:rsid w:val="009003A2"/>
    <w:rsid w:val="0090144A"/>
    <w:rsid w:val="00932C63"/>
    <w:rsid w:val="0097099F"/>
    <w:rsid w:val="00993F28"/>
    <w:rsid w:val="009A18CA"/>
    <w:rsid w:val="009C093B"/>
    <w:rsid w:val="009D17B8"/>
    <w:rsid w:val="00A11762"/>
    <w:rsid w:val="00A20D87"/>
    <w:rsid w:val="00A50771"/>
    <w:rsid w:val="00A83D73"/>
    <w:rsid w:val="00AD12C3"/>
    <w:rsid w:val="00AD533A"/>
    <w:rsid w:val="00AF5C98"/>
    <w:rsid w:val="00B169FB"/>
    <w:rsid w:val="00B21B31"/>
    <w:rsid w:val="00B24807"/>
    <w:rsid w:val="00B32CC4"/>
    <w:rsid w:val="00B47550"/>
    <w:rsid w:val="00B53F58"/>
    <w:rsid w:val="00B62FAC"/>
    <w:rsid w:val="00B6469D"/>
    <w:rsid w:val="00B85C30"/>
    <w:rsid w:val="00BA7CEF"/>
    <w:rsid w:val="00BB216F"/>
    <w:rsid w:val="00BC4198"/>
    <w:rsid w:val="00BD0BF9"/>
    <w:rsid w:val="00BE1D13"/>
    <w:rsid w:val="00BE6B22"/>
    <w:rsid w:val="00BF21E2"/>
    <w:rsid w:val="00C068BE"/>
    <w:rsid w:val="00C075D8"/>
    <w:rsid w:val="00C17886"/>
    <w:rsid w:val="00C2322E"/>
    <w:rsid w:val="00C234F2"/>
    <w:rsid w:val="00C262D4"/>
    <w:rsid w:val="00C26516"/>
    <w:rsid w:val="00C84E34"/>
    <w:rsid w:val="00C9134C"/>
    <w:rsid w:val="00CA5032"/>
    <w:rsid w:val="00CC25C7"/>
    <w:rsid w:val="00CC6C02"/>
    <w:rsid w:val="00CD4563"/>
    <w:rsid w:val="00CF62FB"/>
    <w:rsid w:val="00D36D8B"/>
    <w:rsid w:val="00D5235D"/>
    <w:rsid w:val="00DB538F"/>
    <w:rsid w:val="00DB5788"/>
    <w:rsid w:val="00E02FDA"/>
    <w:rsid w:val="00E0308E"/>
    <w:rsid w:val="00E053CC"/>
    <w:rsid w:val="00E06A98"/>
    <w:rsid w:val="00E13E6E"/>
    <w:rsid w:val="00E550C7"/>
    <w:rsid w:val="00E65DE6"/>
    <w:rsid w:val="00E66206"/>
    <w:rsid w:val="00E87C58"/>
    <w:rsid w:val="00E94B08"/>
    <w:rsid w:val="00F30E09"/>
    <w:rsid w:val="00F6268C"/>
    <w:rsid w:val="00F964D9"/>
    <w:rsid w:val="00FB476A"/>
    <w:rsid w:val="00FE55F2"/>
    <w:rsid w:val="00FE6BC4"/>
    <w:rsid w:val="00FF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BEB5"/>
  <w15:docId w15:val="{46DCDEFC-BCC3-4471-A111-EA3527D0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1E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E2"/>
    <w:rPr>
      <w:color w:val="0000FF"/>
      <w:u w:val="single"/>
    </w:rPr>
  </w:style>
  <w:style w:type="paragraph" w:styleId="BalloonText">
    <w:name w:val="Balloon Text"/>
    <w:basedOn w:val="Normal"/>
    <w:link w:val="BalloonTextChar"/>
    <w:uiPriority w:val="99"/>
    <w:semiHidden/>
    <w:unhideWhenUsed/>
    <w:rsid w:val="00BF21E2"/>
    <w:rPr>
      <w:rFonts w:ascii="Tahoma" w:hAnsi="Tahoma" w:cs="Tahoma"/>
      <w:sz w:val="16"/>
      <w:szCs w:val="16"/>
    </w:rPr>
  </w:style>
  <w:style w:type="character" w:customStyle="1" w:styleId="BalloonTextChar">
    <w:name w:val="Balloon Text Char"/>
    <w:basedOn w:val="DefaultParagraphFont"/>
    <w:link w:val="BalloonText"/>
    <w:uiPriority w:val="99"/>
    <w:semiHidden/>
    <w:rsid w:val="00BF21E2"/>
    <w:rPr>
      <w:rFonts w:ascii="Tahoma" w:hAnsi="Tahoma" w:cs="Tahoma"/>
      <w:sz w:val="16"/>
      <w:szCs w:val="16"/>
    </w:rPr>
  </w:style>
  <w:style w:type="paragraph" w:styleId="ListParagraph">
    <w:name w:val="List Paragraph"/>
    <w:basedOn w:val="Normal"/>
    <w:uiPriority w:val="34"/>
    <w:qFormat/>
    <w:rsid w:val="00BF21E2"/>
    <w:pPr>
      <w:ind w:left="720"/>
      <w:contextualSpacing/>
    </w:pPr>
  </w:style>
  <w:style w:type="paragraph" w:customStyle="1" w:styleId="Default">
    <w:name w:val="Default"/>
    <w:rsid w:val="0061119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semiHidden/>
    <w:unhideWhenUsed/>
    <w:rsid w:val="006D62FE"/>
    <w:rPr>
      <w:rFonts w:cstheme="minorBidi"/>
      <w:szCs w:val="21"/>
    </w:rPr>
  </w:style>
  <w:style w:type="character" w:customStyle="1" w:styleId="PlainTextChar">
    <w:name w:val="Plain Text Char"/>
    <w:basedOn w:val="DefaultParagraphFont"/>
    <w:link w:val="PlainText"/>
    <w:uiPriority w:val="99"/>
    <w:semiHidden/>
    <w:rsid w:val="006D62FE"/>
    <w:rPr>
      <w:rFonts w:ascii="Calibri" w:hAnsi="Calibri"/>
      <w:szCs w:val="21"/>
    </w:rPr>
  </w:style>
  <w:style w:type="character" w:styleId="UnresolvedMention">
    <w:name w:val="Unresolved Mention"/>
    <w:basedOn w:val="DefaultParagraphFont"/>
    <w:uiPriority w:val="99"/>
    <w:semiHidden/>
    <w:unhideWhenUsed/>
    <w:rsid w:val="00530BAB"/>
    <w:rPr>
      <w:color w:val="605E5C"/>
      <w:shd w:val="clear" w:color="auto" w:fill="E1DFDD"/>
    </w:rPr>
  </w:style>
  <w:style w:type="character" w:styleId="FollowedHyperlink">
    <w:name w:val="FollowedHyperlink"/>
    <w:basedOn w:val="DefaultParagraphFont"/>
    <w:uiPriority w:val="99"/>
    <w:semiHidden/>
    <w:unhideWhenUsed/>
    <w:rsid w:val="00530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08984">
      <w:bodyDiv w:val="1"/>
      <w:marLeft w:val="0"/>
      <w:marRight w:val="0"/>
      <w:marTop w:val="0"/>
      <w:marBottom w:val="0"/>
      <w:divBdr>
        <w:top w:val="none" w:sz="0" w:space="0" w:color="auto"/>
        <w:left w:val="none" w:sz="0" w:space="0" w:color="auto"/>
        <w:bottom w:val="none" w:sz="0" w:space="0" w:color="auto"/>
        <w:right w:val="none" w:sz="0" w:space="0" w:color="auto"/>
      </w:divBdr>
    </w:div>
    <w:div w:id="623584008">
      <w:bodyDiv w:val="1"/>
      <w:marLeft w:val="0"/>
      <w:marRight w:val="0"/>
      <w:marTop w:val="0"/>
      <w:marBottom w:val="0"/>
      <w:divBdr>
        <w:top w:val="none" w:sz="0" w:space="0" w:color="auto"/>
        <w:left w:val="none" w:sz="0" w:space="0" w:color="auto"/>
        <w:bottom w:val="none" w:sz="0" w:space="0" w:color="auto"/>
        <w:right w:val="none" w:sz="0" w:space="0" w:color="auto"/>
      </w:divBdr>
    </w:div>
    <w:div w:id="1063060021">
      <w:bodyDiv w:val="1"/>
      <w:marLeft w:val="0"/>
      <w:marRight w:val="0"/>
      <w:marTop w:val="0"/>
      <w:marBottom w:val="0"/>
      <w:divBdr>
        <w:top w:val="none" w:sz="0" w:space="0" w:color="auto"/>
        <w:left w:val="none" w:sz="0" w:space="0" w:color="auto"/>
        <w:bottom w:val="none" w:sz="0" w:space="0" w:color="auto"/>
        <w:right w:val="none" w:sz="0" w:space="0" w:color="auto"/>
      </w:divBdr>
    </w:div>
    <w:div w:id="1291670714">
      <w:bodyDiv w:val="1"/>
      <w:marLeft w:val="0"/>
      <w:marRight w:val="0"/>
      <w:marTop w:val="0"/>
      <w:marBottom w:val="0"/>
      <w:divBdr>
        <w:top w:val="none" w:sz="0" w:space="0" w:color="auto"/>
        <w:left w:val="none" w:sz="0" w:space="0" w:color="auto"/>
        <w:bottom w:val="none" w:sz="0" w:space="0" w:color="auto"/>
        <w:right w:val="none" w:sz="0" w:space="0" w:color="auto"/>
      </w:divBdr>
    </w:div>
    <w:div w:id="1539976855">
      <w:bodyDiv w:val="1"/>
      <w:marLeft w:val="0"/>
      <w:marRight w:val="0"/>
      <w:marTop w:val="0"/>
      <w:marBottom w:val="0"/>
      <w:divBdr>
        <w:top w:val="none" w:sz="0" w:space="0" w:color="auto"/>
        <w:left w:val="none" w:sz="0" w:space="0" w:color="auto"/>
        <w:bottom w:val="none" w:sz="0" w:space="0" w:color="auto"/>
        <w:right w:val="none" w:sz="0" w:space="0" w:color="auto"/>
      </w:divBdr>
    </w:div>
    <w:div w:id="1741907274">
      <w:bodyDiv w:val="1"/>
      <w:marLeft w:val="0"/>
      <w:marRight w:val="0"/>
      <w:marTop w:val="0"/>
      <w:marBottom w:val="0"/>
      <w:divBdr>
        <w:top w:val="none" w:sz="0" w:space="0" w:color="auto"/>
        <w:left w:val="none" w:sz="0" w:space="0" w:color="auto"/>
        <w:bottom w:val="none" w:sz="0" w:space="0" w:color="auto"/>
        <w:right w:val="none" w:sz="0" w:space="0" w:color="auto"/>
      </w:divBdr>
    </w:div>
    <w:div w:id="190259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bridgema.gov/TobinSchool" TargetMode="External"/><Relationship Id="rId3" Type="http://schemas.openxmlformats.org/officeDocument/2006/relationships/styles" Target="styles.xml"/><Relationship Id="rId7" Type="http://schemas.openxmlformats.org/officeDocument/2006/relationships/hyperlink" Target="mailto:kriley@cambridgem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65E44-904D-4677-8285-FAFFA465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Cambridge</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Dunn</dc:creator>
  <cp:lastModifiedBy>Riley, Kate</cp:lastModifiedBy>
  <cp:revision>3</cp:revision>
  <cp:lastPrinted>2019-01-28T17:22:00Z</cp:lastPrinted>
  <dcterms:created xsi:type="dcterms:W3CDTF">2019-01-28T16:41:00Z</dcterms:created>
  <dcterms:modified xsi:type="dcterms:W3CDTF">2019-01-28T22:50:00Z</dcterms:modified>
</cp:coreProperties>
</file>